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2F" w:rsidRPr="00E30624" w:rsidRDefault="00E30624" w:rsidP="00E30624">
      <w:pPr>
        <w:jc w:val="center"/>
        <w:rPr>
          <w:b/>
        </w:rPr>
      </w:pPr>
      <w:r w:rsidRPr="00E30624">
        <w:rPr>
          <w:b/>
        </w:rPr>
        <w:t>CANTO 2</w:t>
      </w:r>
      <w:r w:rsidRPr="00E30624">
        <w:rPr>
          <w:b/>
          <w:vertAlign w:val="superscript"/>
        </w:rPr>
        <w:t>nd</w:t>
      </w:r>
      <w:r w:rsidRPr="00E30624">
        <w:rPr>
          <w:b/>
        </w:rPr>
        <w:t xml:space="preserve"> Annual Marketing Forum</w:t>
      </w:r>
    </w:p>
    <w:p w:rsidR="00E30624" w:rsidRDefault="00E30624" w:rsidP="00E30624">
      <w:pPr>
        <w:jc w:val="center"/>
        <w:rPr>
          <w:b/>
        </w:rPr>
      </w:pPr>
      <w:r w:rsidRPr="00E30624">
        <w:rPr>
          <w:b/>
        </w:rPr>
        <w:t>Recommended Action Items</w:t>
      </w:r>
    </w:p>
    <w:p w:rsidR="00E30624" w:rsidRDefault="00E30624" w:rsidP="00E30624">
      <w:pPr>
        <w:jc w:val="center"/>
        <w:rPr>
          <w:b/>
        </w:rPr>
      </w:pPr>
      <w:r>
        <w:rPr>
          <w:b/>
        </w:rPr>
        <w:t xml:space="preserve">For CANTO Marketing Committee Meeting </w:t>
      </w:r>
      <w:r>
        <w:rPr>
          <w:b/>
        </w:rPr>
        <w:br/>
        <w:t>February 26, 2015</w:t>
      </w:r>
    </w:p>
    <w:p w:rsidR="00E30624" w:rsidRDefault="00E30624" w:rsidP="00E30624">
      <w:pPr>
        <w:rPr>
          <w:b/>
        </w:rPr>
      </w:pPr>
    </w:p>
    <w:p w:rsidR="00E30624" w:rsidRDefault="00E30624" w:rsidP="00E30624">
      <w:pPr>
        <w:pStyle w:val="ListParagraph"/>
        <w:numPr>
          <w:ilvl w:val="0"/>
          <w:numId w:val="9"/>
        </w:numPr>
      </w:pPr>
      <w:r>
        <w:t>Melissa Harris is actively marketing the conference for speakers, exhibitors, sponsors and attendees so the following recommendations are of an urgent nature</w:t>
      </w:r>
    </w:p>
    <w:p w:rsidR="004A10AE" w:rsidRDefault="004A10AE" w:rsidP="004A10AE">
      <w:pPr>
        <w:pStyle w:val="ListParagraph"/>
        <w:numPr>
          <w:ilvl w:val="1"/>
          <w:numId w:val="9"/>
        </w:numPr>
      </w:pPr>
      <w:bookmarkStart w:id="0" w:name="_GoBack"/>
      <w:r w:rsidRPr="004A10AE">
        <w:rPr>
          <w:b/>
        </w:rPr>
        <w:t>Refer to attachment</w:t>
      </w:r>
      <w:r>
        <w:t xml:space="preserve"> </w:t>
      </w:r>
      <w:bookmarkEnd w:id="0"/>
      <w:r>
        <w:t>with list of operator and vendor invitees globally and from CALA</w:t>
      </w:r>
    </w:p>
    <w:p w:rsidR="00E30624" w:rsidRPr="00E30624" w:rsidRDefault="00E30624" w:rsidP="00E30624">
      <w:pPr>
        <w:pStyle w:val="ListParagraph"/>
        <w:numPr>
          <w:ilvl w:val="0"/>
          <w:numId w:val="9"/>
        </w:numPr>
      </w:pPr>
      <w:r w:rsidRPr="00E30624">
        <w:t>Email blasts from CANTO</w:t>
      </w:r>
    </w:p>
    <w:p w:rsidR="00E30624" w:rsidRDefault="00E30624" w:rsidP="00E30624">
      <w:pPr>
        <w:pStyle w:val="ListParagraph"/>
        <w:numPr>
          <w:ilvl w:val="1"/>
          <w:numId w:val="9"/>
        </w:numPr>
      </w:pPr>
      <w:r w:rsidRPr="00E30624">
        <w:t>Receiv</w:t>
      </w:r>
      <w:r>
        <w:t xml:space="preserve">ed an email from CANTO today advertising the annual conference </w:t>
      </w:r>
    </w:p>
    <w:p w:rsidR="00E30624" w:rsidRDefault="00E30624" w:rsidP="00E30624">
      <w:pPr>
        <w:pStyle w:val="ListParagraph"/>
        <w:numPr>
          <w:ilvl w:val="1"/>
          <w:numId w:val="9"/>
        </w:numPr>
      </w:pPr>
      <w:r>
        <w:t>The link in this email for the Marketing Forum does not work</w:t>
      </w:r>
    </w:p>
    <w:p w:rsidR="00E30624" w:rsidRDefault="00E30624" w:rsidP="00E30624">
      <w:pPr>
        <w:pStyle w:val="ListParagraph"/>
        <w:numPr>
          <w:ilvl w:val="1"/>
          <w:numId w:val="9"/>
        </w:numPr>
      </w:pPr>
      <w:r>
        <w:t>The link needs to be made functional and taken to the same page users can access from the CANTO Home Page on the tab for the 2</w:t>
      </w:r>
      <w:r w:rsidRPr="00E30624">
        <w:rPr>
          <w:vertAlign w:val="superscript"/>
        </w:rPr>
        <w:t>nd</w:t>
      </w:r>
      <w:r>
        <w:t xml:space="preserve"> Annual Marketing Forum</w:t>
      </w:r>
    </w:p>
    <w:p w:rsidR="00E30624" w:rsidRDefault="00E30624" w:rsidP="00E30624">
      <w:pPr>
        <w:pStyle w:val="ListParagraph"/>
        <w:numPr>
          <w:ilvl w:val="0"/>
          <w:numId w:val="9"/>
        </w:numPr>
      </w:pPr>
      <w:r>
        <w:t>CANTO Home Page</w:t>
      </w:r>
    </w:p>
    <w:p w:rsidR="00E30624" w:rsidRDefault="00E30624" w:rsidP="00E30624">
      <w:pPr>
        <w:pStyle w:val="ListParagraph"/>
        <w:numPr>
          <w:ilvl w:val="1"/>
          <w:numId w:val="9"/>
        </w:numPr>
      </w:pPr>
      <w:r>
        <w:t xml:space="preserve">The </w:t>
      </w:r>
      <w:r w:rsidRPr="00E30624">
        <w:rPr>
          <w:highlight w:val="yellow"/>
        </w:rPr>
        <w:t>content accessible via the tab for</w:t>
      </w:r>
      <w:r>
        <w:t xml:space="preserve"> the 2</w:t>
      </w:r>
      <w:r w:rsidRPr="00E30624">
        <w:rPr>
          <w:vertAlign w:val="superscript"/>
        </w:rPr>
        <w:t>nd</w:t>
      </w:r>
      <w:r>
        <w:t xml:space="preserve"> Annual Marketing Forum needs to be updated with the following information as soon as possible:</w:t>
      </w:r>
    </w:p>
    <w:p w:rsidR="00E30624" w:rsidRDefault="00E30624" w:rsidP="00E30624">
      <w:pPr>
        <w:pStyle w:val="ListParagraph"/>
        <w:numPr>
          <w:ilvl w:val="2"/>
          <w:numId w:val="9"/>
        </w:numPr>
      </w:pPr>
    </w:p>
    <w:p w:rsidR="00E30624" w:rsidRDefault="00E30624" w:rsidP="00E30624">
      <w:pPr>
        <w:pStyle w:val="ListParagraph"/>
        <w:numPr>
          <w:ilvl w:val="1"/>
          <w:numId w:val="9"/>
        </w:numPr>
      </w:pPr>
      <w:r>
        <w:t>This content will need to be replaced when we can develop an agenda showcasing the speakers, sponsors and exhibitors</w:t>
      </w:r>
    </w:p>
    <w:p w:rsidR="00E30624" w:rsidRDefault="00E30624" w:rsidP="00E30624">
      <w:pPr>
        <w:pStyle w:val="ListParagraph"/>
        <w:numPr>
          <w:ilvl w:val="0"/>
          <w:numId w:val="9"/>
        </w:numPr>
      </w:pPr>
      <w:r>
        <w:t xml:space="preserve">Fee Structure (also refer to the following item 5) </w:t>
      </w:r>
    </w:p>
    <w:p w:rsidR="00E30624" w:rsidRDefault="00E30624" w:rsidP="00E30624">
      <w:pPr>
        <w:pStyle w:val="ListParagraph"/>
        <w:numPr>
          <w:ilvl w:val="1"/>
          <w:numId w:val="9"/>
        </w:numPr>
      </w:pPr>
      <w:r>
        <w:t>After review of pricing ideas by Melissa Harris, need approval of fee structure to post on Home Page for:</w:t>
      </w:r>
      <w:r>
        <w:tab/>
      </w:r>
    </w:p>
    <w:p w:rsidR="00E30624" w:rsidRDefault="00E30624" w:rsidP="00E30624">
      <w:pPr>
        <w:pStyle w:val="ListParagraph"/>
        <w:numPr>
          <w:ilvl w:val="2"/>
          <w:numId w:val="9"/>
        </w:numPr>
        <w:ind w:left="1440" w:hanging="360"/>
      </w:pPr>
      <w:r>
        <w:t>Attendees</w:t>
      </w:r>
    </w:p>
    <w:p w:rsidR="00E30624" w:rsidRDefault="00E30624" w:rsidP="00E30624">
      <w:pPr>
        <w:pStyle w:val="ListParagraph"/>
        <w:numPr>
          <w:ilvl w:val="2"/>
          <w:numId w:val="9"/>
        </w:numPr>
        <w:ind w:left="1440" w:hanging="360"/>
      </w:pPr>
      <w:r>
        <w:t>Sponsors</w:t>
      </w:r>
    </w:p>
    <w:p w:rsidR="00E30624" w:rsidRPr="00E30624" w:rsidRDefault="00E30624" w:rsidP="00E30624">
      <w:pPr>
        <w:pStyle w:val="ListParagraph"/>
        <w:numPr>
          <w:ilvl w:val="2"/>
          <w:numId w:val="9"/>
        </w:numPr>
        <w:ind w:left="1440" w:hanging="360"/>
      </w:pPr>
      <w:r>
        <w:t>Exhibitors</w:t>
      </w:r>
    </w:p>
    <w:p w:rsidR="00E30624" w:rsidRDefault="00E30624" w:rsidP="00E30624">
      <w:pPr>
        <w:pStyle w:val="ListParagraph"/>
        <w:numPr>
          <w:ilvl w:val="0"/>
          <w:numId w:val="9"/>
        </w:numPr>
      </w:pPr>
      <w:r>
        <w:t>Marketing Plan Submitted for AGM in January 2015</w:t>
      </w:r>
    </w:p>
    <w:p w:rsidR="00E30624" w:rsidRPr="00E30624" w:rsidRDefault="00E30624" w:rsidP="00E30624">
      <w:pPr>
        <w:pStyle w:val="ListParagraph"/>
        <w:numPr>
          <w:ilvl w:val="1"/>
          <w:numId w:val="9"/>
        </w:numPr>
      </w:pPr>
      <w:r>
        <w:t xml:space="preserve">Need feedback and approval for marketing ideas and pricing in sections 5 &amp; 6 </w:t>
      </w:r>
    </w:p>
    <w:sectPr w:rsidR="00E30624" w:rsidRPr="00E30624" w:rsidSect="00F81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E0" w:rsidRDefault="00EC4CE0">
      <w:r>
        <w:separator/>
      </w:r>
    </w:p>
  </w:endnote>
  <w:endnote w:type="continuationSeparator" w:id="0">
    <w:p w:rsidR="00EC4CE0" w:rsidRDefault="00EC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840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ADE" w:rsidRDefault="00552ADE" w:rsidP="00552ADE">
        <w:pPr>
          <w:pStyle w:val="Footer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0AE">
          <w:rPr>
            <w:noProof/>
          </w:rPr>
          <w:t>1</w:t>
        </w:r>
        <w:r>
          <w:rPr>
            <w:noProof/>
          </w:rPr>
          <w:fldChar w:fldCharType="end"/>
        </w:r>
      </w:p>
      <w:p w:rsidR="00552ADE" w:rsidRPr="00DC5873" w:rsidRDefault="00552ADE" w:rsidP="00552ADE">
        <w:pPr>
          <w:pStyle w:val="Footer"/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>3437 Stokesmont Road • Nashville, Tennessee  37215 USA</w:t>
        </w:r>
      </w:p>
      <w:p w:rsidR="00552ADE" w:rsidRPr="00DC5873" w:rsidRDefault="00552ADE" w:rsidP="00552ADE">
        <w:pPr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office</w:t>
        </w:r>
        <w:proofErr w:type="gramEnd"/>
        <w:r w:rsidRPr="00DC5873">
          <w:rPr>
            <w:color w:val="0070C0"/>
            <w:sz w:val="20"/>
          </w:rPr>
          <w:t xml:space="preserve">: (615) 298-5429 • wireless: (615) 838-2535  </w:t>
        </w:r>
      </w:p>
      <w:p w:rsidR="00552ADE" w:rsidRPr="00DC5873" w:rsidRDefault="00552ADE" w:rsidP="00552ADE">
        <w:pPr>
          <w:pStyle w:val="Footer"/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email</w:t>
        </w:r>
        <w:proofErr w:type="gramEnd"/>
        <w:r w:rsidRPr="00DC5873">
          <w:rPr>
            <w:color w:val="0070C0"/>
            <w:sz w:val="20"/>
          </w:rPr>
          <w:t xml:space="preserve">:  </w:t>
        </w:r>
        <w:hyperlink r:id="rId1" w:history="1">
          <w:r w:rsidRPr="00DC5873">
            <w:rPr>
              <w:rStyle w:val="Hyperlink"/>
              <w:color w:val="0070C0"/>
              <w:sz w:val="20"/>
            </w:rPr>
            <w:t>melissa@telecomtrainingcorporation.com</w:t>
          </w:r>
        </w:hyperlink>
        <w:r w:rsidRPr="00DC5873">
          <w:rPr>
            <w:color w:val="0070C0"/>
            <w:sz w:val="20"/>
          </w:rPr>
          <w:t xml:space="preserve"> </w:t>
        </w:r>
      </w:p>
      <w:p w:rsidR="004F428E" w:rsidRPr="00552ADE" w:rsidRDefault="00EC4CE0" w:rsidP="00552ADE">
        <w:pPr>
          <w:pStyle w:val="Footer"/>
          <w:jc w:val="center"/>
          <w:rPr>
            <w:color w:val="0070C0"/>
            <w:sz w:val="20"/>
          </w:rPr>
        </w:pPr>
        <w:hyperlink r:id="rId2" w:history="1">
          <w:r w:rsidR="00552ADE" w:rsidRPr="00DC5873">
            <w:rPr>
              <w:rStyle w:val="Hyperlink"/>
              <w:color w:val="0070C0"/>
              <w:sz w:val="20"/>
            </w:rPr>
            <w:t>www.telecomtrainingcorporation.com</w:t>
          </w:r>
        </w:hyperlink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E0" w:rsidRDefault="00EC4CE0">
      <w:r>
        <w:separator/>
      </w:r>
    </w:p>
  </w:footnote>
  <w:footnote w:type="continuationSeparator" w:id="0">
    <w:p w:rsidR="00EC4CE0" w:rsidRDefault="00EC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8E" w:rsidRDefault="00532314">
    <w:pPr>
      <w:jc w:val="center"/>
    </w:pPr>
    <w:r>
      <w:rPr>
        <w:noProof/>
      </w:rPr>
      <w:drawing>
        <wp:inline distT="0" distB="0" distL="0" distR="0" wp14:anchorId="16596133" wp14:editId="7DF2A9C1">
          <wp:extent cx="886968" cy="786384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elissa\My Documents\Business Tools\Logo\TTC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6968" cy="786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2314" w:rsidRDefault="00367256" w:rsidP="00532314">
    <w:pPr>
      <w:ind w:left="720"/>
      <w:rPr>
        <w:sz w:val="20"/>
      </w:rPr>
    </w:pPr>
    <w:r>
      <w:rPr>
        <w:sz w:val="20"/>
      </w:rPr>
      <w:t xml:space="preserve">                       </w:t>
    </w:r>
  </w:p>
  <w:p w:rsidR="00532314" w:rsidRPr="00D21481" w:rsidRDefault="00532314" w:rsidP="00532314">
    <w:pPr>
      <w:jc w:val="center"/>
      <w:rPr>
        <w:color w:val="0070C0"/>
        <w:sz w:val="20"/>
      </w:rPr>
    </w:pPr>
    <w:r w:rsidRPr="00D21481">
      <w:rPr>
        <w:color w:val="0070C0"/>
        <w:sz w:val="28"/>
      </w:rPr>
      <w:t>Customized Training Solutions for Telecommunications, Electric Power, and Cable Industries</w:t>
    </w:r>
  </w:p>
  <w:p w:rsidR="00532314" w:rsidRPr="00532314" w:rsidRDefault="00532314" w:rsidP="00532314">
    <w:pPr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D1D"/>
    <w:multiLevelType w:val="multilevel"/>
    <w:tmpl w:val="6A8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6934"/>
    <w:multiLevelType w:val="hybridMultilevel"/>
    <w:tmpl w:val="6FD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D6F73"/>
    <w:multiLevelType w:val="hybridMultilevel"/>
    <w:tmpl w:val="904AD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974D4E"/>
    <w:multiLevelType w:val="multilevel"/>
    <w:tmpl w:val="BB1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46A23"/>
    <w:multiLevelType w:val="hybridMultilevel"/>
    <w:tmpl w:val="3F7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D2893"/>
    <w:multiLevelType w:val="hybridMultilevel"/>
    <w:tmpl w:val="CEC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4B7351"/>
    <w:multiLevelType w:val="hybridMultilevel"/>
    <w:tmpl w:val="4DA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274510"/>
    <w:multiLevelType w:val="hybridMultilevel"/>
    <w:tmpl w:val="7376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E39"/>
    <w:multiLevelType w:val="hybridMultilevel"/>
    <w:tmpl w:val="C3A63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6"/>
    <w:rsid w:val="00075098"/>
    <w:rsid w:val="000A3607"/>
    <w:rsid w:val="00197007"/>
    <w:rsid w:val="001D5BEF"/>
    <w:rsid w:val="0024524A"/>
    <w:rsid w:val="00251515"/>
    <w:rsid w:val="0026312F"/>
    <w:rsid w:val="00367256"/>
    <w:rsid w:val="00385778"/>
    <w:rsid w:val="0038641E"/>
    <w:rsid w:val="003E3693"/>
    <w:rsid w:val="004637CA"/>
    <w:rsid w:val="004A10AE"/>
    <w:rsid w:val="004F428E"/>
    <w:rsid w:val="00532314"/>
    <w:rsid w:val="00552ADE"/>
    <w:rsid w:val="00562264"/>
    <w:rsid w:val="00697ECD"/>
    <w:rsid w:val="007623FF"/>
    <w:rsid w:val="007873F7"/>
    <w:rsid w:val="00790C6A"/>
    <w:rsid w:val="007A6184"/>
    <w:rsid w:val="007B6377"/>
    <w:rsid w:val="008A26B1"/>
    <w:rsid w:val="008A4897"/>
    <w:rsid w:val="008E44D8"/>
    <w:rsid w:val="0094605F"/>
    <w:rsid w:val="00A078A4"/>
    <w:rsid w:val="00A4775E"/>
    <w:rsid w:val="00B342B5"/>
    <w:rsid w:val="00B379D9"/>
    <w:rsid w:val="00B854DD"/>
    <w:rsid w:val="00BE1473"/>
    <w:rsid w:val="00C44C5A"/>
    <w:rsid w:val="00C8499C"/>
    <w:rsid w:val="00C94F8E"/>
    <w:rsid w:val="00CC346E"/>
    <w:rsid w:val="00D21481"/>
    <w:rsid w:val="00DA2B6F"/>
    <w:rsid w:val="00DC5873"/>
    <w:rsid w:val="00DE544D"/>
    <w:rsid w:val="00DE5E79"/>
    <w:rsid w:val="00E30624"/>
    <w:rsid w:val="00E920A0"/>
    <w:rsid w:val="00E937D1"/>
    <w:rsid w:val="00EC4CE0"/>
    <w:rsid w:val="00EC58F1"/>
    <w:rsid w:val="00ED6FFF"/>
    <w:rsid w:val="00F15DCF"/>
    <w:rsid w:val="00F53408"/>
    <w:rsid w:val="00F709C0"/>
    <w:rsid w:val="00F81544"/>
    <w:rsid w:val="00FD1517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comtrainingcorporation.com" TargetMode="External"/><Relationship Id="rId1" Type="http://schemas.openxmlformats.org/officeDocument/2006/relationships/hyperlink" Target="mailto:melissa@telecomtrainingcorporat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\My%20Documents\Templates\TTC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TTC Letterhead Template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1256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http://www.telecomtrainingcorporation.com/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mailto:melissa@telecomtrainingcorporation.com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MelissaHarris</cp:lastModifiedBy>
  <cp:revision>2</cp:revision>
  <dcterms:created xsi:type="dcterms:W3CDTF">2015-02-26T19:03:00Z</dcterms:created>
  <dcterms:modified xsi:type="dcterms:W3CDTF">2015-02-26T19:03:00Z</dcterms:modified>
</cp:coreProperties>
</file>