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C2" w:rsidRPr="00A6300E" w:rsidRDefault="00B512C2" w:rsidP="00B512C2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A6300E">
        <w:rPr>
          <w:rFonts w:ascii="Garamond" w:hAnsi="Garamond"/>
          <w:b/>
        </w:rPr>
        <w:t>CANTO – 2</w:t>
      </w:r>
      <w:r w:rsidRPr="00A6300E">
        <w:rPr>
          <w:rFonts w:ascii="Garamond" w:hAnsi="Garamond"/>
          <w:b/>
          <w:vertAlign w:val="superscript"/>
        </w:rPr>
        <w:t>nd</w:t>
      </w:r>
      <w:r w:rsidRPr="00A6300E">
        <w:rPr>
          <w:rFonts w:ascii="Garamond" w:hAnsi="Garamond"/>
          <w:b/>
        </w:rPr>
        <w:t xml:space="preserve"> Annual Marketing Forum</w:t>
      </w:r>
    </w:p>
    <w:p w:rsidR="00B512C2" w:rsidRPr="00A6300E" w:rsidRDefault="00B512C2" w:rsidP="00B512C2">
      <w:pPr>
        <w:jc w:val="center"/>
        <w:rPr>
          <w:rFonts w:ascii="Garamond" w:hAnsi="Garamond"/>
          <w:b/>
          <w:i/>
        </w:rPr>
      </w:pPr>
      <w:r w:rsidRPr="00A6300E">
        <w:rPr>
          <w:rFonts w:ascii="Garamond" w:hAnsi="Garamond"/>
          <w:b/>
          <w:i/>
        </w:rPr>
        <w:t>“Customer Experience Management to Increase Loyalty and Profitability”</w:t>
      </w:r>
    </w:p>
    <w:p w:rsidR="00B512C2" w:rsidRPr="00A6300E" w:rsidRDefault="00B512C2" w:rsidP="00B512C2">
      <w:pPr>
        <w:jc w:val="center"/>
        <w:rPr>
          <w:rFonts w:ascii="Garamond" w:hAnsi="Garamond"/>
          <w:b/>
        </w:rPr>
      </w:pPr>
      <w:r w:rsidRPr="00A6300E">
        <w:rPr>
          <w:rFonts w:ascii="Garamond" w:hAnsi="Garamond"/>
          <w:b/>
        </w:rPr>
        <w:t xml:space="preserve">Agenda – </w:t>
      </w:r>
      <w:r w:rsidR="007528AB">
        <w:rPr>
          <w:rFonts w:ascii="Garamond" w:hAnsi="Garamond"/>
          <w:b/>
        </w:rPr>
        <w:t>8</w:t>
      </w:r>
      <w:r w:rsidR="007528AB" w:rsidRPr="007528AB">
        <w:rPr>
          <w:rFonts w:ascii="Garamond" w:hAnsi="Garamond"/>
          <w:b/>
          <w:vertAlign w:val="superscript"/>
        </w:rPr>
        <w:t>th</w:t>
      </w:r>
      <w:r w:rsidR="007528AB">
        <w:rPr>
          <w:rFonts w:ascii="Garamond" w:hAnsi="Garamond"/>
          <w:b/>
        </w:rPr>
        <w:t xml:space="preserve"> </w:t>
      </w:r>
      <w:r w:rsidR="00EC2241" w:rsidRPr="00A6300E">
        <w:rPr>
          <w:rFonts w:ascii="Garamond" w:hAnsi="Garamond"/>
          <w:b/>
        </w:rPr>
        <w:t>D</w:t>
      </w:r>
      <w:r w:rsidRPr="00A6300E">
        <w:rPr>
          <w:rFonts w:ascii="Garamond" w:hAnsi="Garamond"/>
          <w:b/>
        </w:rPr>
        <w:t xml:space="preserve">raft, </w:t>
      </w:r>
      <w:r w:rsidR="00D729A7" w:rsidRPr="00A6300E">
        <w:rPr>
          <w:rFonts w:ascii="Garamond" w:hAnsi="Garamond"/>
          <w:b/>
        </w:rPr>
        <w:t>Ju</w:t>
      </w:r>
      <w:r w:rsidR="007528AB">
        <w:rPr>
          <w:rFonts w:ascii="Garamond" w:hAnsi="Garamond"/>
          <w:b/>
        </w:rPr>
        <w:t>ly 9</w:t>
      </w:r>
      <w:r w:rsidRPr="00A6300E">
        <w:rPr>
          <w:rFonts w:ascii="Garamond" w:hAnsi="Garamond"/>
          <w:b/>
        </w:rPr>
        <w:t>, 2015</w:t>
      </w:r>
    </w:p>
    <w:p w:rsidR="00B512C2" w:rsidRPr="00A6300E" w:rsidRDefault="00B512C2">
      <w:pPr>
        <w:rPr>
          <w:rFonts w:ascii="Garamond" w:hAnsi="Garamond"/>
        </w:rPr>
      </w:pPr>
    </w:p>
    <w:tbl>
      <w:tblPr>
        <w:tblStyle w:val="TableGrid"/>
        <w:tblW w:w="4951" w:type="pct"/>
        <w:tblLook w:val="04A0" w:firstRow="1" w:lastRow="0" w:firstColumn="1" w:lastColumn="0" w:noHBand="0" w:noVBand="1"/>
      </w:tblPr>
      <w:tblGrid>
        <w:gridCol w:w="6949"/>
        <w:gridCol w:w="1531"/>
        <w:gridCol w:w="2428"/>
      </w:tblGrid>
      <w:tr w:rsidR="00B512C2" w:rsidRPr="00A6300E" w:rsidTr="00150493">
        <w:trPr>
          <w:trHeight w:val="368"/>
        </w:trPr>
        <w:tc>
          <w:tcPr>
            <w:tcW w:w="3185" w:type="pct"/>
          </w:tcPr>
          <w:p w:rsidR="00B512C2" w:rsidRPr="00A6300E" w:rsidRDefault="00B512C2" w:rsidP="00B512C2">
            <w:pPr>
              <w:pStyle w:val="ListParagraph"/>
              <w:tabs>
                <w:tab w:val="left" w:pos="8440"/>
              </w:tabs>
              <w:spacing w:line="276" w:lineRule="auto"/>
              <w:ind w:left="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Day 1: July 30</w:t>
            </w:r>
            <w:r w:rsidRPr="00A6300E">
              <w:rPr>
                <w:rFonts w:ascii="Garamond" w:hAnsi="Garamond"/>
                <w:b/>
                <w:vertAlign w:val="superscript"/>
              </w:rPr>
              <w:t>th</w:t>
            </w:r>
            <w:r w:rsidRPr="00A6300E">
              <w:rPr>
                <w:rFonts w:ascii="Garamond" w:hAnsi="Garamond"/>
                <w:b/>
              </w:rPr>
              <w:t xml:space="preserve"> – 8:30</w:t>
            </w:r>
            <w:r w:rsidR="004E4DF3" w:rsidRPr="00A6300E">
              <w:rPr>
                <w:rFonts w:ascii="Garamond" w:hAnsi="Garamond"/>
                <w:b/>
              </w:rPr>
              <w:t xml:space="preserve"> am – 5:0</w:t>
            </w:r>
            <w:r w:rsidRPr="00A6300E">
              <w:rPr>
                <w:rFonts w:ascii="Garamond" w:hAnsi="Garamond"/>
                <w:b/>
              </w:rPr>
              <w:t>0 pm</w:t>
            </w:r>
            <w:r w:rsidRPr="00A6300E">
              <w:rPr>
                <w:rFonts w:ascii="Garamond" w:hAnsi="Garamond"/>
                <w:b/>
              </w:rPr>
              <w:tab/>
            </w:r>
          </w:p>
        </w:tc>
        <w:tc>
          <w:tcPr>
            <w:tcW w:w="702" w:type="pct"/>
          </w:tcPr>
          <w:p w:rsidR="00B512C2" w:rsidRPr="00A6300E" w:rsidRDefault="00150493" w:rsidP="00F81544">
            <w:pPr>
              <w:tabs>
                <w:tab w:val="left" w:pos="8440"/>
              </w:tabs>
              <w:spacing w:line="276" w:lineRule="auto"/>
              <w:ind w:left="36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Time Frame</w:t>
            </w:r>
          </w:p>
        </w:tc>
        <w:tc>
          <w:tcPr>
            <w:tcW w:w="1113" w:type="pct"/>
          </w:tcPr>
          <w:p w:rsidR="00B512C2" w:rsidRPr="00A6300E" w:rsidRDefault="00150493" w:rsidP="00F81544">
            <w:pPr>
              <w:tabs>
                <w:tab w:val="left" w:pos="8440"/>
              </w:tabs>
              <w:spacing w:line="276" w:lineRule="auto"/>
              <w:ind w:left="36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Schedule</w:t>
            </w:r>
          </w:p>
        </w:tc>
      </w:tr>
      <w:tr w:rsidR="00B512C2" w:rsidRPr="00A6300E" w:rsidTr="00150493">
        <w:tc>
          <w:tcPr>
            <w:tcW w:w="3185" w:type="pct"/>
            <w:shd w:val="clear" w:color="auto" w:fill="DBE5F1" w:themeFill="accent1" w:themeFillTint="33"/>
          </w:tcPr>
          <w:p w:rsidR="00B512C2" w:rsidRPr="00A6300E" w:rsidRDefault="00B512C2" w:rsidP="004F16B7">
            <w:pPr>
              <w:spacing w:line="276" w:lineRule="auto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Registration and Coffee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512C2" w:rsidRPr="00A6300E" w:rsidRDefault="00B512C2" w:rsidP="001101EA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512C2" w:rsidRPr="00A6300E" w:rsidRDefault="00B512C2" w:rsidP="001101EA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8:30 am – 9:00 am</w:t>
            </w:r>
          </w:p>
        </w:tc>
      </w:tr>
      <w:tr w:rsidR="00B512C2" w:rsidRPr="00A6300E" w:rsidTr="00150493">
        <w:tc>
          <w:tcPr>
            <w:tcW w:w="3185" w:type="pct"/>
          </w:tcPr>
          <w:p w:rsidR="00B512C2" w:rsidRPr="00A6300E" w:rsidRDefault="007528AB" w:rsidP="007528A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Opening Remarks from the Chair – Melissa Harris, President, Telecom Training Corporation (Confirmed)</w:t>
            </w:r>
          </w:p>
        </w:tc>
        <w:tc>
          <w:tcPr>
            <w:tcW w:w="702" w:type="pct"/>
          </w:tcPr>
          <w:p w:rsidR="00B512C2" w:rsidRPr="00A6300E" w:rsidRDefault="00B512C2" w:rsidP="004F16B7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10 minutes</w:t>
            </w:r>
          </w:p>
        </w:tc>
        <w:tc>
          <w:tcPr>
            <w:tcW w:w="1113" w:type="pct"/>
          </w:tcPr>
          <w:p w:rsidR="00B512C2" w:rsidRPr="00A6300E" w:rsidRDefault="00B512C2" w:rsidP="0042340A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9:00 am – 9:1</w:t>
            </w:r>
            <w:r w:rsidR="0042340A" w:rsidRPr="00A6300E">
              <w:rPr>
                <w:rFonts w:ascii="Garamond" w:hAnsi="Garamond"/>
              </w:rPr>
              <w:t>0</w:t>
            </w:r>
            <w:r w:rsidRPr="00A6300E">
              <w:rPr>
                <w:rFonts w:ascii="Garamond" w:hAnsi="Garamond"/>
              </w:rPr>
              <w:t xml:space="preserve"> am</w:t>
            </w:r>
          </w:p>
        </w:tc>
      </w:tr>
      <w:tr w:rsidR="00B512C2" w:rsidRPr="00A6300E" w:rsidTr="00150493">
        <w:tc>
          <w:tcPr>
            <w:tcW w:w="3185" w:type="pct"/>
          </w:tcPr>
          <w:p w:rsidR="00B512C2" w:rsidRPr="00A6300E" w:rsidRDefault="007528AB" w:rsidP="008E44D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Welcome Address – Julian Wilkins, Head of Group Telecoms Public Policy, Digicel and Chairman of CANTO (Confirmed)</w:t>
            </w:r>
          </w:p>
        </w:tc>
        <w:tc>
          <w:tcPr>
            <w:tcW w:w="702" w:type="pct"/>
          </w:tcPr>
          <w:p w:rsidR="00B512C2" w:rsidRPr="00A6300E" w:rsidRDefault="00B512C2" w:rsidP="004F16B7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10 minutes</w:t>
            </w:r>
          </w:p>
        </w:tc>
        <w:tc>
          <w:tcPr>
            <w:tcW w:w="1113" w:type="pct"/>
          </w:tcPr>
          <w:p w:rsidR="00B512C2" w:rsidRPr="00A6300E" w:rsidRDefault="00B512C2" w:rsidP="0042340A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9:1</w:t>
            </w:r>
            <w:r w:rsidR="0042340A" w:rsidRPr="00A6300E">
              <w:rPr>
                <w:rFonts w:ascii="Garamond" w:hAnsi="Garamond"/>
              </w:rPr>
              <w:t>0</w:t>
            </w:r>
            <w:r w:rsidRPr="00A6300E">
              <w:rPr>
                <w:rFonts w:ascii="Garamond" w:hAnsi="Garamond"/>
              </w:rPr>
              <w:t xml:space="preserve"> am – 9:</w:t>
            </w:r>
            <w:r w:rsidR="0042340A" w:rsidRPr="00A6300E">
              <w:rPr>
                <w:rFonts w:ascii="Garamond" w:hAnsi="Garamond"/>
              </w:rPr>
              <w:t>2</w:t>
            </w:r>
            <w:r w:rsidRPr="00A6300E">
              <w:rPr>
                <w:rFonts w:ascii="Garamond" w:hAnsi="Garamond"/>
              </w:rPr>
              <w:t>0 am</w:t>
            </w:r>
          </w:p>
        </w:tc>
      </w:tr>
      <w:tr w:rsidR="00B512C2" w:rsidRPr="00A6300E" w:rsidTr="00150493">
        <w:tc>
          <w:tcPr>
            <w:tcW w:w="3185" w:type="pct"/>
            <w:shd w:val="clear" w:color="auto" w:fill="EAF1DD" w:themeFill="accent3" w:themeFillTint="33"/>
          </w:tcPr>
          <w:p w:rsidR="00C33F92" w:rsidRPr="00A6300E" w:rsidRDefault="0042340A" w:rsidP="00C33F9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hAnsi="Garamond" w:cs="Times New Roman"/>
                <w:bCs/>
                <w:i/>
              </w:rPr>
            </w:pPr>
            <w:r w:rsidRPr="00A6300E">
              <w:rPr>
                <w:rFonts w:ascii="Garamond" w:hAnsi="Garamond" w:cs="Times New Roman"/>
                <w:bCs/>
              </w:rPr>
              <w:t>Presentation 1</w:t>
            </w:r>
            <w:r w:rsidR="00BC3CBF" w:rsidRPr="00A6300E">
              <w:rPr>
                <w:rFonts w:ascii="Garamond" w:hAnsi="Garamond" w:cs="Times New Roman"/>
                <w:bCs/>
              </w:rPr>
              <w:t xml:space="preserve"> </w:t>
            </w:r>
            <w:r w:rsidR="00C11D97" w:rsidRPr="00A6300E">
              <w:rPr>
                <w:rFonts w:ascii="Garamond" w:hAnsi="Garamond" w:cs="Times New Roman"/>
                <w:bCs/>
              </w:rPr>
              <w:t xml:space="preserve">(CASE STUDY) </w:t>
            </w:r>
            <w:r w:rsidR="00BC3CBF" w:rsidRPr="00A6300E">
              <w:rPr>
                <w:rFonts w:ascii="Garamond" w:hAnsi="Garamond" w:cs="Times New Roman"/>
                <w:bCs/>
              </w:rPr>
              <w:t xml:space="preserve">– Mariano Legaz, Florida Region President, Verizon </w:t>
            </w:r>
            <w:r w:rsidR="00FC65A1" w:rsidRPr="00A6300E">
              <w:rPr>
                <w:rFonts w:ascii="Garamond" w:hAnsi="Garamond" w:cs="Times New Roman"/>
                <w:bCs/>
              </w:rPr>
              <w:t>(</w:t>
            </w:r>
            <w:r w:rsidR="00A03B4C" w:rsidRPr="00A6300E">
              <w:rPr>
                <w:rFonts w:ascii="Garamond" w:hAnsi="Garamond" w:cs="Times New Roman"/>
                <w:bCs/>
              </w:rPr>
              <w:t>C</w:t>
            </w:r>
            <w:r w:rsidR="00FC65A1" w:rsidRPr="00A6300E">
              <w:rPr>
                <w:rFonts w:ascii="Garamond" w:hAnsi="Garamond" w:cs="Times New Roman"/>
                <w:bCs/>
              </w:rPr>
              <w:t>onfirmed)</w:t>
            </w:r>
          </w:p>
          <w:p w:rsidR="00BC3CBF" w:rsidRPr="00A6300E" w:rsidRDefault="00C33F92" w:rsidP="00C33F92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  <w:r w:rsidRPr="00A6300E">
              <w:rPr>
                <w:rFonts w:ascii="Garamond" w:hAnsi="Garamond" w:cs="Times New Roman"/>
                <w:bCs/>
                <w:i/>
              </w:rPr>
              <w:t>“</w:t>
            </w:r>
            <w:r w:rsidRPr="00A6300E">
              <w:rPr>
                <w:rFonts w:ascii="Garamond" w:hAnsi="Garamond" w:cs="Times New Roman"/>
                <w:i/>
              </w:rPr>
              <w:t xml:space="preserve">How </w:t>
            </w:r>
            <w:r w:rsidRPr="00A6300E">
              <w:rPr>
                <w:rFonts w:ascii="Garamond" w:hAnsi="Garamond" w:cs="Times New Roman"/>
                <w:bCs/>
                <w:i/>
              </w:rPr>
              <w:t xml:space="preserve">Verizon </w:t>
            </w:r>
            <w:r w:rsidRPr="00A6300E">
              <w:rPr>
                <w:rFonts w:ascii="Garamond" w:hAnsi="Garamond" w:cs="Times New Roman"/>
                <w:i/>
              </w:rPr>
              <w:t>Creates Winning Propositions That Deliver Value To Both The Business And The Customer</w:t>
            </w:r>
            <w:r w:rsidRPr="00A6300E">
              <w:rPr>
                <w:rFonts w:ascii="Garamond" w:hAnsi="Garamond" w:cs="Times New Roman"/>
                <w:bCs/>
                <w:i/>
              </w:rPr>
              <w:t>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512C2" w:rsidRPr="00A6300E" w:rsidRDefault="00B512C2" w:rsidP="0042340A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45 minutes 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512C2" w:rsidRPr="00A6300E" w:rsidRDefault="00B512C2" w:rsidP="0042340A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9:</w:t>
            </w:r>
            <w:r w:rsidR="0042340A" w:rsidRPr="00A6300E">
              <w:rPr>
                <w:rFonts w:ascii="Garamond" w:hAnsi="Garamond" w:cs="Times New Roman"/>
                <w:bCs/>
              </w:rPr>
              <w:t>2</w:t>
            </w:r>
            <w:r w:rsidRPr="00A6300E">
              <w:rPr>
                <w:rFonts w:ascii="Garamond" w:hAnsi="Garamond" w:cs="Times New Roman"/>
                <w:bCs/>
              </w:rPr>
              <w:t>0 am – 10:</w:t>
            </w:r>
            <w:r w:rsidR="0042340A" w:rsidRPr="00A6300E">
              <w:rPr>
                <w:rFonts w:ascii="Garamond" w:hAnsi="Garamond" w:cs="Times New Roman"/>
                <w:bCs/>
              </w:rPr>
              <w:t>05</w:t>
            </w:r>
            <w:r w:rsidRPr="00A6300E">
              <w:rPr>
                <w:rFonts w:ascii="Garamond" w:hAnsi="Garamond" w:cs="Times New Roman"/>
                <w:bCs/>
              </w:rPr>
              <w:t xml:space="preserve"> am </w:t>
            </w:r>
          </w:p>
        </w:tc>
      </w:tr>
      <w:tr w:rsidR="00B512C2" w:rsidRPr="00A6300E" w:rsidTr="00150493">
        <w:tc>
          <w:tcPr>
            <w:tcW w:w="3185" w:type="pct"/>
            <w:shd w:val="clear" w:color="auto" w:fill="DAEEF3" w:themeFill="accent5" w:themeFillTint="33"/>
          </w:tcPr>
          <w:p w:rsidR="00B512C2" w:rsidRPr="00A6300E" w:rsidRDefault="00B512C2" w:rsidP="00C33F9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Speed Networking Session </w:t>
            </w:r>
            <w:r w:rsidR="0042340A" w:rsidRPr="00A6300E">
              <w:rPr>
                <w:rFonts w:ascii="Garamond" w:hAnsi="Garamond" w:cs="Times New Roman"/>
                <w:bCs/>
              </w:rPr>
              <w:t xml:space="preserve">(Interactive Activity to </w:t>
            </w:r>
            <w:r w:rsidR="00C33F92" w:rsidRPr="00A6300E">
              <w:rPr>
                <w:rFonts w:ascii="Garamond" w:hAnsi="Garamond" w:cs="Times New Roman"/>
                <w:bCs/>
              </w:rPr>
              <w:t>Meet As Many Attendees</w:t>
            </w:r>
            <w:r w:rsidR="0042340A" w:rsidRPr="00A6300E">
              <w:rPr>
                <w:rFonts w:ascii="Garamond" w:hAnsi="Garamond" w:cs="Times New Roman"/>
                <w:bCs/>
              </w:rPr>
              <w:t xml:space="preserve"> as Possible)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B512C2" w:rsidRPr="00A6300E" w:rsidRDefault="00B512C2" w:rsidP="00F81544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B512C2" w:rsidRPr="00A6300E" w:rsidRDefault="00B512C2" w:rsidP="0042340A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10:</w:t>
            </w:r>
            <w:r w:rsidR="0042340A" w:rsidRPr="00A6300E">
              <w:rPr>
                <w:rFonts w:ascii="Garamond" w:hAnsi="Garamond" w:cs="Times New Roman"/>
                <w:bCs/>
              </w:rPr>
              <w:t>05</w:t>
            </w:r>
            <w:r w:rsidRPr="00A6300E">
              <w:rPr>
                <w:rFonts w:ascii="Garamond" w:hAnsi="Garamond" w:cs="Times New Roman"/>
                <w:bCs/>
              </w:rPr>
              <w:t xml:space="preserve"> am – 10:</w:t>
            </w:r>
            <w:r w:rsidR="0042340A" w:rsidRPr="00A6300E">
              <w:rPr>
                <w:rFonts w:ascii="Garamond" w:hAnsi="Garamond" w:cs="Times New Roman"/>
                <w:bCs/>
              </w:rPr>
              <w:t>35</w:t>
            </w:r>
            <w:r w:rsidRPr="00A6300E">
              <w:rPr>
                <w:rFonts w:ascii="Garamond" w:hAnsi="Garamond" w:cs="Times New Roman"/>
                <w:bCs/>
              </w:rPr>
              <w:t xml:space="preserve"> am </w:t>
            </w:r>
          </w:p>
        </w:tc>
      </w:tr>
      <w:tr w:rsidR="00B512C2" w:rsidRPr="00A6300E" w:rsidTr="00150493">
        <w:tc>
          <w:tcPr>
            <w:tcW w:w="3185" w:type="pct"/>
            <w:shd w:val="clear" w:color="auto" w:fill="DBE5F1" w:themeFill="accent1" w:themeFillTint="33"/>
          </w:tcPr>
          <w:p w:rsidR="00B512C2" w:rsidRPr="00A6300E" w:rsidRDefault="00B512C2" w:rsidP="004F16B7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512C2" w:rsidRPr="00A6300E" w:rsidRDefault="00B512C2" w:rsidP="00F81544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512C2" w:rsidRPr="00A6300E" w:rsidRDefault="0042340A" w:rsidP="0042340A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10:35</w:t>
            </w:r>
            <w:r w:rsidR="00B512C2" w:rsidRPr="00A6300E">
              <w:rPr>
                <w:rFonts w:ascii="Garamond" w:hAnsi="Garamond" w:cs="Times New Roman"/>
                <w:bCs/>
              </w:rPr>
              <w:t xml:space="preserve"> am – 11:</w:t>
            </w:r>
            <w:r w:rsidRPr="00A6300E">
              <w:rPr>
                <w:rFonts w:ascii="Garamond" w:hAnsi="Garamond" w:cs="Times New Roman"/>
                <w:bCs/>
              </w:rPr>
              <w:t>05</w:t>
            </w:r>
            <w:r w:rsidR="00B512C2" w:rsidRPr="00A6300E">
              <w:rPr>
                <w:rFonts w:ascii="Garamond" w:hAnsi="Garamond" w:cs="Times New Roman"/>
                <w:bCs/>
              </w:rPr>
              <w:t xml:space="preserve"> am </w:t>
            </w:r>
          </w:p>
        </w:tc>
      </w:tr>
      <w:tr w:rsidR="00B512C2" w:rsidRPr="00A6300E" w:rsidTr="00150493">
        <w:tc>
          <w:tcPr>
            <w:tcW w:w="3185" w:type="pct"/>
            <w:shd w:val="clear" w:color="auto" w:fill="EAF1DD" w:themeFill="accent3" w:themeFillTint="33"/>
          </w:tcPr>
          <w:p w:rsidR="00785A09" w:rsidRPr="00A6300E" w:rsidRDefault="00481013" w:rsidP="00481013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hAnsi="Garamond" w:cs="Times New Roman"/>
                <w:color w:val="auto"/>
              </w:rPr>
            </w:pPr>
            <w:r w:rsidRPr="00A6300E">
              <w:rPr>
                <w:rFonts w:ascii="Garamond" w:hAnsi="Garamond" w:cs="Times New Roman"/>
              </w:rPr>
              <w:t xml:space="preserve">Presentation 2 </w:t>
            </w:r>
            <w:r w:rsidRPr="00A6300E">
              <w:rPr>
                <w:rFonts w:ascii="Garamond" w:hAnsi="Garamond" w:cs="Times New Roman"/>
                <w:color w:val="auto"/>
              </w:rPr>
              <w:t xml:space="preserve">- Rolando Oliver, Title TBD, Alcatel-Lucent </w:t>
            </w:r>
            <w:r w:rsidR="00FB0DA4">
              <w:rPr>
                <w:rFonts w:ascii="Garamond" w:hAnsi="Garamond" w:cs="Times New Roman"/>
                <w:color w:val="auto"/>
              </w:rPr>
              <w:t>(</w:t>
            </w:r>
            <w:r w:rsidRPr="00A6300E">
              <w:rPr>
                <w:rFonts w:ascii="Garamond" w:hAnsi="Garamond" w:cs="Times New Roman"/>
                <w:color w:val="auto"/>
              </w:rPr>
              <w:t xml:space="preserve">Confirmed) </w:t>
            </w:r>
          </w:p>
          <w:p w:rsidR="00481013" w:rsidRPr="00A6300E" w:rsidRDefault="00481013" w:rsidP="00481013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  <w:color w:val="auto"/>
              </w:rPr>
              <w:t>Topic TBD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512C2" w:rsidRPr="00A6300E" w:rsidRDefault="00481013" w:rsidP="00481013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</w:t>
            </w:r>
            <w:r w:rsidR="00B512C2" w:rsidRPr="00A6300E">
              <w:rPr>
                <w:rFonts w:ascii="Garamond" w:hAnsi="Garamond" w:cs="Times New Roman"/>
                <w:bCs/>
              </w:rPr>
              <w:t xml:space="preserve"> minutes 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512C2" w:rsidRPr="00A6300E" w:rsidRDefault="00A6300E" w:rsidP="00C43A1F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11:05 am – 11:50 am</w:t>
            </w:r>
          </w:p>
        </w:tc>
      </w:tr>
      <w:tr w:rsidR="00481013" w:rsidRPr="00A6300E" w:rsidTr="00150493">
        <w:tc>
          <w:tcPr>
            <w:tcW w:w="3185" w:type="pct"/>
            <w:shd w:val="clear" w:color="auto" w:fill="EAF1DD" w:themeFill="accent3" w:themeFillTint="33"/>
          </w:tcPr>
          <w:p w:rsidR="00481013" w:rsidRDefault="00481013" w:rsidP="00481013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Presentation 3 – Dionne Chamberlain Miranda, Managing Director/Lead Consultant, Chamberlain Consulting (Former Chief Customer Service Officer of Belize Telemedia)</w:t>
            </w:r>
          </w:p>
          <w:p w:rsidR="00FB0DA4" w:rsidRPr="00FB0DA4" w:rsidRDefault="00FB0DA4" w:rsidP="00FB0DA4">
            <w:pPr>
              <w:ind w:left="360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“Inspiring Employee Happiness and Engagement to Build a Customer Focused Culture and Wow Your Customers”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481013" w:rsidRPr="00A6300E" w:rsidRDefault="00481013" w:rsidP="00C43A1F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481013" w:rsidRPr="00A6300E" w:rsidRDefault="00A6300E" w:rsidP="00C43A1F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11:50 am – 12:35 pm </w:t>
            </w:r>
          </w:p>
        </w:tc>
      </w:tr>
      <w:tr w:rsidR="00B512C2" w:rsidRPr="00A6300E" w:rsidTr="00150493">
        <w:tc>
          <w:tcPr>
            <w:tcW w:w="3185" w:type="pct"/>
            <w:shd w:val="clear" w:color="auto" w:fill="DBE5F1" w:themeFill="accent1" w:themeFillTint="33"/>
          </w:tcPr>
          <w:p w:rsidR="00B512C2" w:rsidRPr="00A6300E" w:rsidRDefault="00B512C2" w:rsidP="00B512C2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>Networking Lunch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512C2" w:rsidRPr="00A6300E" w:rsidRDefault="00B512C2" w:rsidP="004637CA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512C2" w:rsidRPr="00A6300E" w:rsidRDefault="00A6300E" w:rsidP="00C43A1F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12:35 pm – 1:35 pm </w:t>
            </w:r>
          </w:p>
        </w:tc>
      </w:tr>
      <w:tr w:rsidR="00B512C2" w:rsidRPr="00A6300E" w:rsidTr="00150493">
        <w:tc>
          <w:tcPr>
            <w:tcW w:w="3185" w:type="pct"/>
            <w:shd w:val="clear" w:color="auto" w:fill="EAF1DD" w:themeFill="accent3" w:themeFillTint="33"/>
          </w:tcPr>
          <w:p w:rsidR="0056075E" w:rsidRPr="00FB0DA4" w:rsidRDefault="00C43A1F" w:rsidP="00481013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B0DA4">
              <w:rPr>
                <w:rFonts w:ascii="Garamond" w:hAnsi="Garamond"/>
                <w:bCs/>
              </w:rPr>
              <w:t xml:space="preserve">Presentation </w:t>
            </w:r>
            <w:r w:rsidR="00481013" w:rsidRPr="00FB0DA4">
              <w:rPr>
                <w:rFonts w:ascii="Garamond" w:hAnsi="Garamond"/>
                <w:bCs/>
              </w:rPr>
              <w:t>4</w:t>
            </w:r>
            <w:r w:rsidR="00BC3CBF" w:rsidRPr="00FB0DA4">
              <w:rPr>
                <w:rFonts w:ascii="Garamond" w:hAnsi="Garamond"/>
                <w:bCs/>
              </w:rPr>
              <w:t xml:space="preserve"> </w:t>
            </w:r>
            <w:r w:rsidR="0056075E" w:rsidRPr="00FB0DA4">
              <w:rPr>
                <w:rFonts w:ascii="Garamond" w:hAnsi="Garamond"/>
                <w:bCs/>
              </w:rPr>
              <w:t xml:space="preserve">(CASE STUDY) </w:t>
            </w:r>
            <w:r w:rsidR="00BC3CBF" w:rsidRPr="00FB0DA4">
              <w:rPr>
                <w:rFonts w:ascii="Garamond" w:hAnsi="Garamond"/>
                <w:bCs/>
              </w:rPr>
              <w:t xml:space="preserve">– </w:t>
            </w:r>
            <w:r w:rsidR="0056075E" w:rsidRPr="00FB0DA4">
              <w:rPr>
                <w:rFonts w:ascii="Garamond" w:hAnsi="Garamond"/>
              </w:rPr>
              <w:t>Sandeep Shashikant, Manager, Product Marketing, Frontier Communications</w:t>
            </w:r>
            <w:r w:rsidR="00C0100C" w:rsidRPr="00FB0DA4">
              <w:rPr>
                <w:rFonts w:ascii="Garamond" w:hAnsi="Garamond"/>
              </w:rPr>
              <w:t xml:space="preserve"> (</w:t>
            </w:r>
            <w:r w:rsidR="00414414">
              <w:rPr>
                <w:rFonts w:ascii="Garamond" w:hAnsi="Garamond"/>
              </w:rPr>
              <w:t xml:space="preserve">Pending Confirmation) </w:t>
            </w:r>
          </w:p>
          <w:p w:rsidR="004E4DF3" w:rsidRPr="00FB0DA4" w:rsidRDefault="004E4DF3" w:rsidP="0056075E">
            <w:pPr>
              <w:ind w:left="360"/>
              <w:rPr>
                <w:rFonts w:ascii="Garamond" w:hAnsi="Garamond"/>
                <w:i/>
                <w:color w:val="000000"/>
              </w:rPr>
            </w:pPr>
            <w:r w:rsidRPr="00FB0DA4">
              <w:rPr>
                <w:rFonts w:ascii="Garamond" w:hAnsi="Garamond"/>
                <w:i/>
              </w:rPr>
              <w:t>“</w:t>
            </w:r>
            <w:r w:rsidR="0056075E" w:rsidRPr="00FB0DA4">
              <w:rPr>
                <w:rFonts w:ascii="Garamond" w:hAnsi="Garamond"/>
                <w:i/>
              </w:rPr>
              <w:t>How ‘Frontier Secure’ Has Reduced Churn at Frontier Communications”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512C2" w:rsidRPr="00FB0DA4" w:rsidRDefault="00B512C2" w:rsidP="0042340A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FB0DA4">
              <w:rPr>
                <w:rFonts w:ascii="Garamond" w:hAnsi="Garamond" w:cs="Times New Roman"/>
                <w:bCs/>
              </w:rPr>
              <w:t>45</w:t>
            </w:r>
            <w:r w:rsidR="0042340A" w:rsidRPr="00FB0DA4">
              <w:rPr>
                <w:rFonts w:ascii="Garamond" w:hAnsi="Garamond" w:cs="Times New Roman"/>
                <w:bCs/>
              </w:rPr>
              <w:t xml:space="preserve"> minutes 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512C2" w:rsidRPr="00A6300E" w:rsidRDefault="00A6300E" w:rsidP="00C43A1F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FB0DA4">
              <w:rPr>
                <w:rFonts w:ascii="Garamond" w:hAnsi="Garamond" w:cs="Times New Roman"/>
                <w:bCs/>
              </w:rPr>
              <w:t>1:35 pm – 2:20 pm</w:t>
            </w:r>
            <w:r w:rsidRPr="00A6300E">
              <w:rPr>
                <w:rFonts w:ascii="Garamond" w:hAnsi="Garamond" w:cs="Times New Roman"/>
                <w:bCs/>
              </w:rPr>
              <w:t xml:space="preserve"> </w:t>
            </w:r>
          </w:p>
        </w:tc>
      </w:tr>
      <w:tr w:rsidR="007528AB" w:rsidRPr="007528AB" w:rsidTr="007528AB">
        <w:tc>
          <w:tcPr>
            <w:tcW w:w="3185" w:type="pct"/>
            <w:shd w:val="clear" w:color="auto" w:fill="EAF1DD" w:themeFill="accent3" w:themeFillTint="33"/>
          </w:tcPr>
          <w:p w:rsidR="00C33F92" w:rsidRPr="007528AB" w:rsidRDefault="00481013" w:rsidP="00481013">
            <w:pPr>
              <w:pStyle w:val="ListParagraph"/>
              <w:numPr>
                <w:ilvl w:val="0"/>
                <w:numId w:val="1"/>
              </w:numPr>
              <w:spacing w:line="270" w:lineRule="atLeast"/>
              <w:textAlignment w:val="baseline"/>
              <w:rPr>
                <w:rFonts w:ascii="Garamond" w:hAnsi="Garamond"/>
                <w:i/>
              </w:rPr>
            </w:pPr>
            <w:r w:rsidRPr="007528AB">
              <w:rPr>
                <w:rFonts w:ascii="Garamond" w:hAnsi="Garamond"/>
              </w:rPr>
              <w:t xml:space="preserve">Presentation 5 (CASE STUDY) - Sunny Dogra, Managing Director, and Ulrich Reinecker, </w:t>
            </w:r>
            <w:r w:rsidRPr="007528AB">
              <w:rPr>
                <w:rFonts w:ascii="Garamond" w:hAnsi="Garamond"/>
                <w:bCs/>
              </w:rPr>
              <w:t xml:space="preserve">Associate Principal, </w:t>
            </w:r>
            <w:r w:rsidRPr="007528AB">
              <w:rPr>
                <w:rFonts w:ascii="Garamond" w:hAnsi="Garamond"/>
              </w:rPr>
              <w:t>Rawlings Consultants</w:t>
            </w:r>
            <w:r w:rsidR="00C0100C" w:rsidRPr="007528AB">
              <w:rPr>
                <w:rFonts w:ascii="Garamond" w:hAnsi="Garamond"/>
              </w:rPr>
              <w:t xml:space="preserve"> (Confirmed)</w:t>
            </w:r>
          </w:p>
          <w:p w:rsidR="00C0100C" w:rsidRPr="007528AB" w:rsidRDefault="00C0100C" w:rsidP="00C0100C">
            <w:pPr>
              <w:spacing w:line="270" w:lineRule="atLeast"/>
              <w:ind w:left="360"/>
              <w:textAlignment w:val="baseline"/>
              <w:rPr>
                <w:rFonts w:ascii="Garamond" w:hAnsi="Garamond"/>
                <w:i/>
              </w:rPr>
            </w:pPr>
            <w:r w:rsidRPr="007528AB">
              <w:rPr>
                <w:rFonts w:ascii="Garamond" w:hAnsi="Garamond"/>
              </w:rPr>
              <w:t>“</w:t>
            </w:r>
            <w:r w:rsidRPr="007528AB">
              <w:rPr>
                <w:rFonts w:ascii="Garamond" w:hAnsi="Garamond"/>
                <w:i/>
              </w:rPr>
              <w:t xml:space="preserve">Customer Experience Initiative </w:t>
            </w:r>
            <w:r w:rsidRPr="007528AB">
              <w:rPr>
                <w:rFonts w:ascii="Garamond" w:hAnsi="Garamond"/>
              </w:rPr>
              <w:t>–</w:t>
            </w:r>
            <w:r w:rsidRPr="007528AB">
              <w:rPr>
                <w:rFonts w:ascii="Garamond" w:hAnsi="Garamond"/>
                <w:i/>
              </w:rPr>
              <w:t xml:space="preserve"> Global Lessons Learnt”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512C2" w:rsidRPr="007528AB" w:rsidRDefault="007528AB" w:rsidP="007528AB">
            <w:pPr>
              <w:pStyle w:val="Default"/>
              <w:spacing w:line="276" w:lineRule="auto"/>
              <w:rPr>
                <w:rFonts w:ascii="Garamond" w:hAnsi="Garamond" w:cs="Times New Roman"/>
                <w:bCs/>
                <w:color w:val="auto"/>
              </w:rPr>
            </w:pPr>
            <w:r w:rsidRPr="007528AB">
              <w:rPr>
                <w:rFonts w:ascii="Garamond" w:hAnsi="Garamond" w:cs="Times New Roman"/>
                <w:bCs/>
                <w:color w:val="auto"/>
              </w:rPr>
              <w:t>45</w:t>
            </w:r>
            <w:r w:rsidR="00B512C2" w:rsidRPr="007528AB">
              <w:rPr>
                <w:rFonts w:ascii="Garamond" w:hAnsi="Garamond" w:cs="Times New Roman"/>
                <w:bCs/>
                <w:color w:val="auto"/>
              </w:rPr>
              <w:t xml:space="preserve">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512C2" w:rsidRPr="007528AB" w:rsidRDefault="00A6300E" w:rsidP="007528AB">
            <w:pPr>
              <w:pStyle w:val="Default"/>
              <w:spacing w:line="276" w:lineRule="auto"/>
              <w:rPr>
                <w:rFonts w:ascii="Garamond" w:hAnsi="Garamond" w:cs="Times New Roman"/>
                <w:bCs/>
                <w:color w:val="auto"/>
              </w:rPr>
            </w:pPr>
            <w:r w:rsidRPr="007528AB">
              <w:rPr>
                <w:rFonts w:ascii="Garamond" w:hAnsi="Garamond" w:cs="Times New Roman"/>
                <w:bCs/>
                <w:color w:val="auto"/>
              </w:rPr>
              <w:t>2:20 pm – 3:</w:t>
            </w:r>
            <w:r w:rsidR="007528AB" w:rsidRPr="007528AB">
              <w:rPr>
                <w:rFonts w:ascii="Garamond" w:hAnsi="Garamond" w:cs="Times New Roman"/>
                <w:bCs/>
                <w:color w:val="auto"/>
              </w:rPr>
              <w:t>05</w:t>
            </w:r>
            <w:r w:rsidRPr="007528AB">
              <w:rPr>
                <w:rFonts w:ascii="Garamond" w:hAnsi="Garamond" w:cs="Times New Roman"/>
                <w:bCs/>
                <w:color w:val="auto"/>
              </w:rPr>
              <w:t xml:space="preserve"> pm </w:t>
            </w:r>
          </w:p>
        </w:tc>
      </w:tr>
      <w:tr w:rsidR="00C43A1F" w:rsidRPr="00A6300E" w:rsidTr="00150493">
        <w:tc>
          <w:tcPr>
            <w:tcW w:w="3185" w:type="pct"/>
            <w:shd w:val="clear" w:color="auto" w:fill="DBE5F1" w:themeFill="accent1" w:themeFillTint="33"/>
          </w:tcPr>
          <w:p w:rsidR="00C43A1F" w:rsidRPr="00A6300E" w:rsidRDefault="00C43A1F" w:rsidP="001101EA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C43A1F" w:rsidRPr="00A6300E" w:rsidRDefault="00C43A1F" w:rsidP="001101EA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C43A1F" w:rsidRPr="00A6300E" w:rsidRDefault="00A6300E" w:rsidP="007528AB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3:</w:t>
            </w:r>
            <w:r w:rsidR="007528AB">
              <w:rPr>
                <w:rFonts w:ascii="Garamond" w:hAnsi="Garamond" w:cs="Times New Roman"/>
                <w:bCs/>
              </w:rPr>
              <w:t>05</w:t>
            </w:r>
            <w:r w:rsidRPr="00A6300E">
              <w:rPr>
                <w:rFonts w:ascii="Garamond" w:hAnsi="Garamond" w:cs="Times New Roman"/>
                <w:bCs/>
              </w:rPr>
              <w:t xml:space="preserve"> pm – 3:</w:t>
            </w:r>
            <w:r w:rsidR="007528AB">
              <w:rPr>
                <w:rFonts w:ascii="Garamond" w:hAnsi="Garamond" w:cs="Times New Roman"/>
                <w:bCs/>
              </w:rPr>
              <w:t>35</w:t>
            </w:r>
            <w:r w:rsidRPr="00A6300E">
              <w:rPr>
                <w:rFonts w:ascii="Garamond" w:hAnsi="Garamond" w:cs="Times New Roman"/>
                <w:bCs/>
              </w:rPr>
              <w:t xml:space="preserve"> pm </w:t>
            </w:r>
          </w:p>
        </w:tc>
      </w:tr>
      <w:tr w:rsidR="00B512C2" w:rsidRPr="00A6300E" w:rsidTr="00150493">
        <w:tc>
          <w:tcPr>
            <w:tcW w:w="3185" w:type="pct"/>
            <w:shd w:val="clear" w:color="auto" w:fill="EAF1DD" w:themeFill="accent3" w:themeFillTint="33"/>
          </w:tcPr>
          <w:p w:rsidR="00B512C2" w:rsidRPr="00A6300E" w:rsidRDefault="00C43A1F" w:rsidP="00BC3CBF">
            <w:pPr>
              <w:pStyle w:val="comlgeemailsignature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 xml:space="preserve">Presentation </w:t>
            </w:r>
            <w:r w:rsidR="00C0100C" w:rsidRPr="00A6300E">
              <w:rPr>
                <w:rFonts w:ascii="Garamond" w:hAnsi="Garamond"/>
              </w:rPr>
              <w:t>6</w:t>
            </w:r>
            <w:r w:rsidR="00BC3CBF" w:rsidRPr="00A6300E">
              <w:rPr>
                <w:rFonts w:ascii="Garamond" w:hAnsi="Garamond"/>
              </w:rPr>
              <w:t xml:space="preserve"> - Tequea Batson Diaz, </w:t>
            </w:r>
            <w:r w:rsidR="00FC65A1" w:rsidRPr="00A6300E">
              <w:rPr>
                <w:rFonts w:ascii="Garamond" w:hAnsi="Garamond"/>
              </w:rPr>
              <w:t>Pres</w:t>
            </w:r>
            <w:r w:rsidR="00572930" w:rsidRPr="00A6300E">
              <w:rPr>
                <w:rFonts w:ascii="Garamond" w:hAnsi="Garamond"/>
              </w:rPr>
              <w:t>i</w:t>
            </w:r>
            <w:r w:rsidR="00FC65A1" w:rsidRPr="00A6300E">
              <w:rPr>
                <w:rFonts w:ascii="Garamond" w:hAnsi="Garamond"/>
              </w:rPr>
              <w:t xml:space="preserve">dent, </w:t>
            </w:r>
            <w:r w:rsidR="00BC3CBF" w:rsidRPr="00A6300E">
              <w:rPr>
                <w:rFonts w:ascii="Garamond" w:hAnsi="Garamond"/>
              </w:rPr>
              <w:t xml:space="preserve">Visible Dreams </w:t>
            </w:r>
            <w:r w:rsidR="00BC3CBF" w:rsidRPr="00A6300E">
              <w:rPr>
                <w:rFonts w:ascii="Garamond" w:hAnsi="Garamond"/>
              </w:rPr>
              <w:lastRenderedPageBreak/>
              <w:t>Coaching</w:t>
            </w:r>
            <w:r w:rsidR="00FC65A1" w:rsidRPr="00A6300E">
              <w:rPr>
                <w:rFonts w:ascii="Garamond" w:hAnsi="Garamond"/>
              </w:rPr>
              <w:t xml:space="preserve"> </w:t>
            </w:r>
            <w:r w:rsidR="00FB0DA4">
              <w:rPr>
                <w:rFonts w:ascii="Garamond" w:hAnsi="Garamond"/>
              </w:rPr>
              <w:t>(</w:t>
            </w:r>
            <w:r w:rsidR="00FC65A1" w:rsidRPr="00A6300E">
              <w:rPr>
                <w:rFonts w:ascii="Garamond" w:hAnsi="Garamond"/>
              </w:rPr>
              <w:t xml:space="preserve">Former </w:t>
            </w:r>
            <w:r w:rsidR="00BC3CBF" w:rsidRPr="00A6300E">
              <w:rPr>
                <w:rFonts w:ascii="Garamond" w:hAnsi="Garamond"/>
              </w:rPr>
              <w:t>Call Center Director, Sprint</w:t>
            </w:r>
            <w:r w:rsidR="00FB0DA4">
              <w:rPr>
                <w:rFonts w:ascii="Garamond" w:hAnsi="Garamond"/>
              </w:rPr>
              <w:t>)</w:t>
            </w:r>
            <w:r w:rsidR="00FC65A1" w:rsidRPr="00A6300E">
              <w:rPr>
                <w:rFonts w:ascii="Garamond" w:hAnsi="Garamond"/>
              </w:rPr>
              <w:t xml:space="preserve"> (Confirmed)</w:t>
            </w:r>
          </w:p>
          <w:p w:rsidR="004E4DF3" w:rsidRPr="00A6300E" w:rsidRDefault="004E4DF3" w:rsidP="004E4DF3">
            <w:pPr>
              <w:pStyle w:val="comlgeemailsignature"/>
              <w:spacing w:before="0" w:beforeAutospacing="0" w:after="0" w:afterAutospacing="0"/>
              <w:ind w:left="360"/>
              <w:rPr>
                <w:rFonts w:ascii="Garamond" w:hAnsi="Garamond"/>
                <w:i/>
              </w:rPr>
            </w:pPr>
            <w:r w:rsidRPr="00A6300E">
              <w:rPr>
                <w:rFonts w:ascii="Garamond" w:hAnsi="Garamond"/>
                <w:i/>
              </w:rPr>
              <w:t>“Empowered Employees Maximize the Customer Experience”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512C2" w:rsidRPr="00A6300E" w:rsidRDefault="00B512C2" w:rsidP="00B512C2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lastRenderedPageBreak/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512C2" w:rsidRPr="00A6300E" w:rsidRDefault="00A6300E" w:rsidP="007528AB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3:</w:t>
            </w:r>
            <w:r w:rsidR="007528AB">
              <w:rPr>
                <w:rFonts w:ascii="Garamond" w:hAnsi="Garamond" w:cs="Times New Roman"/>
              </w:rPr>
              <w:t>35</w:t>
            </w:r>
            <w:r w:rsidRPr="00A6300E">
              <w:rPr>
                <w:rFonts w:ascii="Garamond" w:hAnsi="Garamond" w:cs="Times New Roman"/>
              </w:rPr>
              <w:t xml:space="preserve"> pm – 4:</w:t>
            </w:r>
            <w:r w:rsidR="007528AB">
              <w:rPr>
                <w:rFonts w:ascii="Garamond" w:hAnsi="Garamond" w:cs="Times New Roman"/>
              </w:rPr>
              <w:t>20</w:t>
            </w:r>
            <w:r w:rsidRPr="00A6300E">
              <w:rPr>
                <w:rFonts w:ascii="Garamond" w:hAnsi="Garamond" w:cs="Times New Roman"/>
              </w:rPr>
              <w:t xml:space="preserve"> pm </w:t>
            </w:r>
          </w:p>
        </w:tc>
      </w:tr>
      <w:tr w:rsidR="007528AB" w:rsidRPr="00A6300E" w:rsidTr="007528AB">
        <w:tc>
          <w:tcPr>
            <w:tcW w:w="3185" w:type="pct"/>
            <w:shd w:val="clear" w:color="auto" w:fill="EAF1DD" w:themeFill="accent3" w:themeFillTint="33"/>
          </w:tcPr>
          <w:p w:rsidR="007528AB" w:rsidRPr="007528AB" w:rsidRDefault="007528AB" w:rsidP="00723A5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7528AB">
              <w:rPr>
                <w:rFonts w:ascii="Garamond" w:hAnsi="Garamond" w:cs="Times New Roman"/>
                <w:bCs/>
              </w:rPr>
              <w:lastRenderedPageBreak/>
              <w:t xml:space="preserve">Kelly Bute-Seaton, Manager Caribbean Global Business and Partner Development, Laureate Online Education </w:t>
            </w:r>
          </w:p>
          <w:p w:rsidR="007528AB" w:rsidRPr="007528AB" w:rsidRDefault="007528AB" w:rsidP="00723A5E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  <w:r w:rsidRPr="007528AB">
              <w:rPr>
                <w:rFonts w:ascii="Garamond" w:hAnsi="Garamond" w:cs="Times New Roman"/>
                <w:bCs/>
                <w:i/>
              </w:rPr>
              <w:t>“Benefits of Laureate Online Education to CANTO Members”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7528AB" w:rsidRPr="007528AB" w:rsidRDefault="007528AB" w:rsidP="00723A5E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7528AB">
              <w:rPr>
                <w:rFonts w:ascii="Garamond" w:hAnsi="Garamond" w:cs="Times New Roman"/>
                <w:bCs/>
              </w:rPr>
              <w:t>20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7528AB" w:rsidRPr="00A6300E" w:rsidRDefault="007528AB" w:rsidP="007528AB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7528AB">
              <w:rPr>
                <w:rFonts w:ascii="Garamond" w:hAnsi="Garamond" w:cs="Times New Roman"/>
                <w:bCs/>
              </w:rPr>
              <w:t>4:20 pm – 4:40 pm</w:t>
            </w:r>
            <w:r>
              <w:rPr>
                <w:rFonts w:ascii="Garamond" w:hAnsi="Garamond" w:cs="Times New Roman"/>
                <w:bCs/>
              </w:rPr>
              <w:t xml:space="preserve"> </w:t>
            </w:r>
          </w:p>
        </w:tc>
      </w:tr>
      <w:tr w:rsidR="00C43A1F" w:rsidRPr="00A6300E" w:rsidTr="00150493">
        <w:tc>
          <w:tcPr>
            <w:tcW w:w="3185" w:type="pct"/>
            <w:shd w:val="clear" w:color="auto" w:fill="DAEEF3" w:themeFill="accent5" w:themeFillTint="33"/>
          </w:tcPr>
          <w:p w:rsidR="00C43A1F" w:rsidRPr="00A6300E" w:rsidRDefault="00C43A1F" w:rsidP="00B512C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 xml:space="preserve">Interactive Wrap-Up Activity 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C43A1F" w:rsidRPr="00A6300E" w:rsidRDefault="00C43A1F" w:rsidP="007A6184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15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C43A1F" w:rsidRPr="00A6300E" w:rsidRDefault="00A6300E" w:rsidP="007528AB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4:</w:t>
            </w:r>
            <w:r w:rsidR="007528AB">
              <w:rPr>
                <w:rFonts w:ascii="Garamond" w:hAnsi="Garamond" w:cs="Times New Roman"/>
              </w:rPr>
              <w:t>40</w:t>
            </w:r>
            <w:r w:rsidRPr="00A6300E">
              <w:rPr>
                <w:rFonts w:ascii="Garamond" w:hAnsi="Garamond" w:cs="Times New Roman"/>
              </w:rPr>
              <w:t xml:space="preserve"> pm – 4:</w:t>
            </w:r>
            <w:r w:rsidR="007528AB">
              <w:rPr>
                <w:rFonts w:ascii="Garamond" w:hAnsi="Garamond" w:cs="Times New Roman"/>
              </w:rPr>
              <w:t>55</w:t>
            </w:r>
            <w:r w:rsidRPr="00A6300E">
              <w:rPr>
                <w:rFonts w:ascii="Garamond" w:hAnsi="Garamond" w:cs="Times New Roman"/>
              </w:rPr>
              <w:t xml:space="preserve"> pm </w:t>
            </w:r>
          </w:p>
        </w:tc>
      </w:tr>
      <w:tr w:rsidR="00B512C2" w:rsidRPr="00A6300E" w:rsidTr="00150493">
        <w:tc>
          <w:tcPr>
            <w:tcW w:w="3185" w:type="pct"/>
          </w:tcPr>
          <w:p w:rsidR="00B512C2" w:rsidRPr="00A6300E" w:rsidRDefault="00B512C2" w:rsidP="00B512C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Closing Remarks from the Chair</w:t>
            </w:r>
          </w:p>
        </w:tc>
        <w:tc>
          <w:tcPr>
            <w:tcW w:w="702" w:type="pct"/>
          </w:tcPr>
          <w:p w:rsidR="00B512C2" w:rsidRPr="00A6300E" w:rsidRDefault="007528AB" w:rsidP="007528AB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</w:t>
            </w:r>
            <w:r w:rsidR="00B512C2" w:rsidRPr="00A6300E">
              <w:rPr>
                <w:rFonts w:ascii="Garamond" w:hAnsi="Garamond" w:cs="Times New Roman"/>
              </w:rPr>
              <w:t xml:space="preserve"> minutes</w:t>
            </w:r>
          </w:p>
        </w:tc>
        <w:tc>
          <w:tcPr>
            <w:tcW w:w="1113" w:type="pct"/>
          </w:tcPr>
          <w:p w:rsidR="00B512C2" w:rsidRPr="00A6300E" w:rsidRDefault="00A6300E" w:rsidP="007528AB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4:5</w:t>
            </w:r>
            <w:r w:rsidR="007528AB">
              <w:rPr>
                <w:rFonts w:ascii="Garamond" w:hAnsi="Garamond" w:cs="Times New Roman"/>
              </w:rPr>
              <w:t>5</w:t>
            </w:r>
            <w:r w:rsidRPr="00A6300E">
              <w:rPr>
                <w:rFonts w:ascii="Garamond" w:hAnsi="Garamond" w:cs="Times New Roman"/>
              </w:rPr>
              <w:t xml:space="preserve"> pm – 5:00 pm </w:t>
            </w:r>
          </w:p>
        </w:tc>
      </w:tr>
      <w:tr w:rsidR="00B512C2" w:rsidRPr="00A6300E" w:rsidTr="00150493">
        <w:tc>
          <w:tcPr>
            <w:tcW w:w="3185" w:type="pct"/>
            <w:shd w:val="clear" w:color="auto" w:fill="DBE5F1" w:themeFill="accent1" w:themeFillTint="33"/>
          </w:tcPr>
          <w:p w:rsidR="00B512C2" w:rsidRPr="00A6300E" w:rsidRDefault="00FB0DA4" w:rsidP="00BC3CBF">
            <w:pPr>
              <w:pStyle w:val="Default"/>
              <w:spacing w:line="276" w:lineRule="auto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 xml:space="preserve">Optional – Group Drinks/Dinner </w:t>
            </w:r>
            <w:r w:rsidR="00414414">
              <w:rPr>
                <w:rFonts w:ascii="Garamond" w:hAnsi="Garamond" w:cs="Times New Roman"/>
                <w:b/>
              </w:rPr>
              <w:t>(“Dutch Treat”)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512C2" w:rsidRPr="00A6300E" w:rsidRDefault="00414414" w:rsidP="00BC3CBF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TBD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512C2" w:rsidRPr="00A6300E" w:rsidRDefault="00414414" w:rsidP="00C43A1F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6:00 pm - TBD</w:t>
            </w:r>
          </w:p>
        </w:tc>
      </w:tr>
    </w:tbl>
    <w:p w:rsidR="00000678" w:rsidRPr="00A6300E" w:rsidRDefault="00000678">
      <w:pPr>
        <w:rPr>
          <w:rFonts w:ascii="Garamond" w:hAnsi="Garamond"/>
        </w:rPr>
      </w:pPr>
    </w:p>
    <w:tbl>
      <w:tblPr>
        <w:tblStyle w:val="TableGrid"/>
        <w:tblW w:w="4951" w:type="pct"/>
        <w:tblLook w:val="04A0" w:firstRow="1" w:lastRow="0" w:firstColumn="1" w:lastColumn="0" w:noHBand="0" w:noVBand="1"/>
      </w:tblPr>
      <w:tblGrid>
        <w:gridCol w:w="6949"/>
        <w:gridCol w:w="1531"/>
        <w:gridCol w:w="2428"/>
      </w:tblGrid>
      <w:tr w:rsidR="00150493" w:rsidRPr="00A6300E" w:rsidTr="00414414">
        <w:trPr>
          <w:trHeight w:val="368"/>
        </w:trPr>
        <w:tc>
          <w:tcPr>
            <w:tcW w:w="3185" w:type="pct"/>
          </w:tcPr>
          <w:p w:rsidR="00150493" w:rsidRPr="00A6300E" w:rsidRDefault="00150493" w:rsidP="004E4DF3">
            <w:pPr>
              <w:pStyle w:val="ListParagraph"/>
              <w:tabs>
                <w:tab w:val="left" w:pos="8440"/>
              </w:tabs>
              <w:spacing w:line="276" w:lineRule="auto"/>
              <w:ind w:left="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</w:rPr>
              <w:br w:type="page"/>
            </w:r>
            <w:r w:rsidRPr="00A6300E">
              <w:rPr>
                <w:rFonts w:ascii="Garamond" w:hAnsi="Garamond"/>
                <w:b/>
              </w:rPr>
              <w:t>Day 2: July 31</w:t>
            </w:r>
            <w:r w:rsidRPr="00A6300E">
              <w:rPr>
                <w:rFonts w:ascii="Garamond" w:hAnsi="Garamond"/>
                <w:b/>
                <w:vertAlign w:val="superscript"/>
              </w:rPr>
              <w:t>th</w:t>
            </w:r>
            <w:r w:rsidRPr="00A6300E">
              <w:rPr>
                <w:rFonts w:ascii="Garamond" w:hAnsi="Garamond"/>
                <w:b/>
              </w:rPr>
              <w:t xml:space="preserve"> – 8:30 am – 5:30 pm</w:t>
            </w:r>
            <w:r w:rsidRPr="00A6300E">
              <w:rPr>
                <w:rFonts w:ascii="Garamond" w:hAnsi="Garamond"/>
                <w:b/>
              </w:rPr>
              <w:tab/>
            </w:r>
          </w:p>
        </w:tc>
        <w:tc>
          <w:tcPr>
            <w:tcW w:w="702" w:type="pct"/>
          </w:tcPr>
          <w:p w:rsidR="00150493" w:rsidRPr="00A6300E" w:rsidRDefault="00150493" w:rsidP="004651AD">
            <w:pPr>
              <w:tabs>
                <w:tab w:val="left" w:pos="8440"/>
              </w:tabs>
              <w:spacing w:line="276" w:lineRule="auto"/>
              <w:ind w:left="36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Time Frame</w:t>
            </w:r>
          </w:p>
        </w:tc>
        <w:tc>
          <w:tcPr>
            <w:tcW w:w="1113" w:type="pct"/>
          </w:tcPr>
          <w:p w:rsidR="00150493" w:rsidRPr="00A6300E" w:rsidRDefault="00150493" w:rsidP="004651AD">
            <w:pPr>
              <w:tabs>
                <w:tab w:val="left" w:pos="8440"/>
              </w:tabs>
              <w:spacing w:line="276" w:lineRule="auto"/>
              <w:ind w:left="36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Schedule</w:t>
            </w:r>
          </w:p>
        </w:tc>
      </w:tr>
      <w:tr w:rsidR="004E4DF3" w:rsidRPr="00A6300E" w:rsidTr="00414414">
        <w:tc>
          <w:tcPr>
            <w:tcW w:w="3185" w:type="pct"/>
            <w:shd w:val="clear" w:color="auto" w:fill="DBE5F1" w:themeFill="accent1" w:themeFillTint="33"/>
          </w:tcPr>
          <w:p w:rsidR="004E4DF3" w:rsidRPr="00A6300E" w:rsidRDefault="004E4DF3" w:rsidP="001101EA">
            <w:pPr>
              <w:spacing w:line="276" w:lineRule="auto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Registration and Coffee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4E4DF3" w:rsidRPr="00A6300E" w:rsidRDefault="004E4DF3" w:rsidP="001101EA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4E4DF3" w:rsidRPr="00A6300E" w:rsidRDefault="004E4DF3" w:rsidP="001101EA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8:30 am – 9:00 am</w:t>
            </w:r>
          </w:p>
        </w:tc>
      </w:tr>
      <w:tr w:rsidR="004E4DF3" w:rsidRPr="00A6300E" w:rsidTr="00414414">
        <w:tc>
          <w:tcPr>
            <w:tcW w:w="3185" w:type="pct"/>
          </w:tcPr>
          <w:p w:rsidR="004E4DF3" w:rsidRPr="00A6300E" w:rsidRDefault="004E4DF3" w:rsidP="008E44D8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Opening Remarks from the Chair</w:t>
            </w:r>
          </w:p>
        </w:tc>
        <w:tc>
          <w:tcPr>
            <w:tcW w:w="702" w:type="pct"/>
          </w:tcPr>
          <w:p w:rsidR="004E4DF3" w:rsidRPr="00A6300E" w:rsidRDefault="004E4DF3" w:rsidP="004E4DF3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10 minutes</w:t>
            </w:r>
          </w:p>
        </w:tc>
        <w:tc>
          <w:tcPr>
            <w:tcW w:w="1113" w:type="pct"/>
          </w:tcPr>
          <w:p w:rsidR="004E4DF3" w:rsidRPr="00A6300E" w:rsidRDefault="0062610A" w:rsidP="0062610A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9:00 am – 9:10 am</w:t>
            </w:r>
          </w:p>
        </w:tc>
      </w:tr>
      <w:tr w:rsidR="004E4DF3" w:rsidRPr="00A6300E" w:rsidTr="00414414">
        <w:tc>
          <w:tcPr>
            <w:tcW w:w="3185" w:type="pct"/>
            <w:shd w:val="clear" w:color="auto" w:fill="EAF1DD" w:themeFill="accent3" w:themeFillTint="33"/>
          </w:tcPr>
          <w:p w:rsidR="00414414" w:rsidRPr="00FB0DA4" w:rsidRDefault="00C0100C" w:rsidP="0041441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414414">
              <w:rPr>
                <w:rFonts w:ascii="Garamond" w:hAnsi="Garamond"/>
                <w:bCs/>
              </w:rPr>
              <w:t>Presentation 7</w:t>
            </w:r>
            <w:r w:rsidR="00C11D97" w:rsidRPr="00414414">
              <w:rPr>
                <w:rFonts w:ascii="Garamond" w:hAnsi="Garamond"/>
                <w:bCs/>
              </w:rPr>
              <w:t xml:space="preserve"> (CASE STUDY)</w:t>
            </w:r>
            <w:r w:rsidR="004E4DF3" w:rsidRPr="00414414">
              <w:rPr>
                <w:rFonts w:ascii="Garamond" w:hAnsi="Garamond"/>
                <w:bCs/>
              </w:rPr>
              <w:t>: Leon Williams, CEO</w:t>
            </w:r>
            <w:r w:rsidR="00FC65A1" w:rsidRPr="00414414">
              <w:rPr>
                <w:rFonts w:ascii="Garamond" w:hAnsi="Garamond"/>
                <w:bCs/>
              </w:rPr>
              <w:t>,</w:t>
            </w:r>
            <w:r w:rsidR="004E4DF3" w:rsidRPr="00414414">
              <w:rPr>
                <w:rFonts w:ascii="Garamond" w:hAnsi="Garamond"/>
                <w:bCs/>
              </w:rPr>
              <w:t xml:space="preserve"> Bahamas Telecommunications Company</w:t>
            </w:r>
            <w:r w:rsidR="00FC65A1" w:rsidRPr="00414414">
              <w:rPr>
                <w:rFonts w:ascii="Garamond" w:hAnsi="Garamond"/>
                <w:bCs/>
              </w:rPr>
              <w:t xml:space="preserve"> and CANTO Director </w:t>
            </w:r>
            <w:r w:rsidR="00414414" w:rsidRPr="00FB0DA4">
              <w:rPr>
                <w:rFonts w:ascii="Garamond" w:hAnsi="Garamond"/>
              </w:rPr>
              <w:t>(</w:t>
            </w:r>
            <w:r w:rsidR="00414414">
              <w:rPr>
                <w:rFonts w:ascii="Garamond" w:hAnsi="Garamond"/>
              </w:rPr>
              <w:t xml:space="preserve">Pending Confirmation) </w:t>
            </w:r>
          </w:p>
          <w:p w:rsidR="004E4DF3" w:rsidRPr="00A6300E" w:rsidRDefault="00414414" w:rsidP="00414414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  <w:bCs/>
                <w:i/>
              </w:rPr>
              <w:t xml:space="preserve"> </w:t>
            </w:r>
            <w:r w:rsidR="004E4DF3" w:rsidRPr="00A6300E">
              <w:rPr>
                <w:rFonts w:ascii="Garamond" w:hAnsi="Garamond" w:cs="Times New Roman"/>
                <w:bCs/>
                <w:i/>
              </w:rPr>
              <w:t xml:space="preserve">“Strategies to Improve </w:t>
            </w:r>
            <w:r w:rsidR="00C11D97" w:rsidRPr="00A6300E">
              <w:rPr>
                <w:rFonts w:ascii="Garamond" w:hAnsi="Garamond" w:cs="Times New Roman"/>
                <w:bCs/>
                <w:i/>
              </w:rPr>
              <w:t xml:space="preserve">BTC’s </w:t>
            </w:r>
            <w:r w:rsidR="004E4DF3" w:rsidRPr="00A6300E">
              <w:rPr>
                <w:rFonts w:ascii="Garamond" w:hAnsi="Garamond" w:cs="Times New Roman"/>
                <w:bCs/>
                <w:i/>
              </w:rPr>
              <w:t>Net Promoter Score</w:t>
            </w:r>
            <w:r w:rsidR="00C11D97" w:rsidRPr="00A6300E">
              <w:rPr>
                <w:rFonts w:ascii="Garamond" w:hAnsi="Garamond" w:cs="Times New Roman"/>
                <w:bCs/>
                <w:i/>
              </w:rPr>
              <w:t xml:space="preserve"> </w:t>
            </w:r>
            <w:r w:rsidR="004E4DF3" w:rsidRPr="00A6300E">
              <w:rPr>
                <w:rFonts w:ascii="Garamond" w:hAnsi="Garamond" w:cs="Times New Roman"/>
                <w:bCs/>
                <w:i/>
              </w:rPr>
              <w:t>(NPS)”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4E4DF3" w:rsidRPr="00A6300E" w:rsidRDefault="004E4DF3" w:rsidP="004E4DF3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4E4DF3" w:rsidRPr="00A6300E" w:rsidRDefault="0062610A" w:rsidP="0062610A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9:10 am – 9:55 am</w:t>
            </w:r>
          </w:p>
        </w:tc>
      </w:tr>
      <w:tr w:rsidR="00414414" w:rsidRPr="00A6300E" w:rsidTr="00414414">
        <w:tc>
          <w:tcPr>
            <w:tcW w:w="3185" w:type="pct"/>
            <w:shd w:val="clear" w:color="auto" w:fill="DAEEF3" w:themeFill="accent5" w:themeFillTint="33"/>
          </w:tcPr>
          <w:p w:rsidR="00414414" w:rsidRPr="00A6300E" w:rsidRDefault="00414414" w:rsidP="00723A5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Panel Presentation </w:t>
            </w:r>
            <w:r w:rsidRPr="00A6300E">
              <w:rPr>
                <w:rFonts w:ascii="Garamond" w:hAnsi="Garamond" w:cs="Times New Roman"/>
                <w:bCs/>
              </w:rPr>
              <w:t>(</w:t>
            </w:r>
            <w:r>
              <w:rPr>
                <w:rFonts w:ascii="Garamond" w:hAnsi="Garamond" w:cs="Times New Roman"/>
                <w:bCs/>
              </w:rPr>
              <w:t xml:space="preserve">3 panel members to address </w:t>
            </w:r>
            <w:r w:rsidRPr="00A6300E">
              <w:rPr>
                <w:rFonts w:ascii="Garamond" w:hAnsi="Garamond" w:cs="Times New Roman"/>
                <w:bCs/>
              </w:rPr>
              <w:t xml:space="preserve">3 </w:t>
            </w:r>
            <w:r>
              <w:rPr>
                <w:rFonts w:ascii="Garamond" w:hAnsi="Garamond" w:cs="Times New Roman"/>
                <w:bCs/>
              </w:rPr>
              <w:t xml:space="preserve">of the following </w:t>
            </w:r>
            <w:r w:rsidRPr="00A6300E">
              <w:rPr>
                <w:rFonts w:ascii="Garamond" w:hAnsi="Garamond" w:cs="Times New Roman"/>
                <w:bCs/>
              </w:rPr>
              <w:t xml:space="preserve">topics) </w:t>
            </w:r>
          </w:p>
          <w:p w:rsidR="00414414" w:rsidRPr="00A6300E" w:rsidRDefault="00414414" w:rsidP="00723A5E">
            <w:pPr>
              <w:pStyle w:val="Default"/>
              <w:numPr>
                <w:ilvl w:val="1"/>
                <w:numId w:val="1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Marlushka Scheper,</w:t>
            </w:r>
            <w:r w:rsidRPr="00A6300E">
              <w:rPr>
                <w:rFonts w:ascii="Verdana" w:hAnsi="Verdana"/>
                <w:b/>
                <w:bCs/>
                <w:color w:val="808080"/>
                <w:sz w:val="15"/>
                <w:szCs w:val="15"/>
              </w:rPr>
              <w:t xml:space="preserve"> </w:t>
            </w:r>
            <w:r w:rsidRPr="00A6300E">
              <w:rPr>
                <w:rFonts w:ascii="Garamond" w:hAnsi="Garamond"/>
                <w:bCs/>
                <w:color w:val="auto"/>
              </w:rPr>
              <w:t>Manager Customer Interfaces</w:t>
            </w:r>
            <w:r>
              <w:rPr>
                <w:rFonts w:ascii="Garamond" w:hAnsi="Garamond"/>
                <w:bCs/>
                <w:color w:val="auto"/>
              </w:rPr>
              <w:t xml:space="preserve"> </w:t>
            </w:r>
            <w:r w:rsidRPr="00A6300E">
              <w:rPr>
                <w:rFonts w:ascii="Garamond" w:hAnsi="Garamond"/>
                <w:bCs/>
                <w:color w:val="auto"/>
              </w:rPr>
              <w:br/>
              <w:t>SETAR N.V. (Aruba Telecommunications Operator)</w:t>
            </w:r>
            <w:r>
              <w:rPr>
                <w:rFonts w:ascii="Garamond" w:hAnsi="Garamond"/>
                <w:bCs/>
                <w:color w:val="auto"/>
              </w:rPr>
              <w:t xml:space="preserve"> (Pending Confirmation) </w:t>
            </w:r>
          </w:p>
          <w:p w:rsidR="00414414" w:rsidRPr="00A6300E" w:rsidRDefault="00414414" w:rsidP="00723A5E">
            <w:pPr>
              <w:pStyle w:val="Default"/>
              <w:numPr>
                <w:ilvl w:val="1"/>
                <w:numId w:val="1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414414">
              <w:rPr>
                <w:rFonts w:ascii="Garamond" w:hAnsi="Garamond" w:cs="Times New Roman"/>
                <w:bCs/>
              </w:rPr>
              <w:t>Brett Calder</w:t>
            </w:r>
            <w:r w:rsidRPr="00414414">
              <w:t xml:space="preserve">, </w:t>
            </w:r>
            <w:r w:rsidRPr="00414414">
              <w:rPr>
                <w:rFonts w:ascii="Garamond" w:hAnsi="Garamond"/>
              </w:rPr>
              <w:t xml:space="preserve">Senior Director of Sales – Wireless, Globecomm Systems Inc. </w:t>
            </w:r>
            <w:r>
              <w:rPr>
                <w:rFonts w:ascii="Garamond" w:hAnsi="Garamond"/>
                <w:bCs/>
                <w:color w:val="auto"/>
              </w:rPr>
              <w:t xml:space="preserve">(Pending Confirmation) </w:t>
            </w:r>
          </w:p>
          <w:p w:rsidR="00414414" w:rsidRPr="00414414" w:rsidRDefault="00414414" w:rsidP="00723A5E">
            <w:pPr>
              <w:pStyle w:val="Default"/>
              <w:numPr>
                <w:ilvl w:val="1"/>
                <w:numId w:val="1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/>
              </w:rPr>
              <w:t>3</w:t>
            </w:r>
            <w:r w:rsidRPr="00414414">
              <w:rPr>
                <w:rFonts w:ascii="Garamond" w:hAnsi="Garamond"/>
                <w:vertAlign w:val="superscript"/>
              </w:rPr>
              <w:t>rd</w:t>
            </w:r>
            <w:r>
              <w:rPr>
                <w:rFonts w:ascii="Garamond" w:hAnsi="Garamond"/>
              </w:rPr>
              <w:t xml:space="preserve"> Panel Member </w:t>
            </w:r>
            <w:r w:rsidRPr="00414414">
              <w:rPr>
                <w:rFonts w:ascii="Garamond" w:hAnsi="Garamond"/>
              </w:rPr>
              <w:t>To Be Determined</w:t>
            </w:r>
          </w:p>
          <w:p w:rsidR="00414414" w:rsidRPr="00A6300E" w:rsidRDefault="00414414" w:rsidP="00723A5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Cs/>
                <w:i/>
              </w:rPr>
            </w:pPr>
            <w:r w:rsidRPr="00A6300E">
              <w:rPr>
                <w:rFonts w:ascii="Garamond" w:hAnsi="Garamond"/>
                <w:bCs/>
                <w:i/>
              </w:rPr>
              <w:t>Techniques to Improve:</w:t>
            </w:r>
          </w:p>
          <w:p w:rsidR="00414414" w:rsidRPr="00A6300E" w:rsidRDefault="00414414" w:rsidP="00723A5E">
            <w:pPr>
              <w:pStyle w:val="ListParagraph"/>
              <w:numPr>
                <w:ilvl w:val="1"/>
                <w:numId w:val="1"/>
              </w:numPr>
              <w:rPr>
                <w:rFonts w:ascii="Garamond" w:hAnsi="Garamond"/>
                <w:bCs/>
                <w:i/>
              </w:rPr>
            </w:pPr>
            <w:r w:rsidRPr="00A6300E">
              <w:rPr>
                <w:rFonts w:ascii="Garamond" w:hAnsi="Garamond"/>
                <w:bCs/>
                <w:i/>
              </w:rPr>
              <w:t>Customer Journey Roadmaps</w:t>
            </w:r>
          </w:p>
          <w:p w:rsidR="00414414" w:rsidRPr="00A6300E" w:rsidRDefault="00414414" w:rsidP="00723A5E">
            <w:pPr>
              <w:pStyle w:val="ListParagraph"/>
              <w:numPr>
                <w:ilvl w:val="1"/>
                <w:numId w:val="1"/>
              </w:numPr>
              <w:rPr>
                <w:rFonts w:ascii="Garamond" w:hAnsi="Garamond"/>
                <w:bCs/>
                <w:i/>
              </w:rPr>
            </w:pPr>
            <w:r w:rsidRPr="00A6300E">
              <w:rPr>
                <w:rFonts w:ascii="Garamond" w:hAnsi="Garamond"/>
                <w:bCs/>
                <w:i/>
              </w:rPr>
              <w:t>Net Promoter Scores (NPS)</w:t>
            </w:r>
          </w:p>
          <w:p w:rsidR="00414414" w:rsidRPr="00A6300E" w:rsidRDefault="00414414" w:rsidP="00723A5E">
            <w:pPr>
              <w:pStyle w:val="ListParagraph"/>
              <w:numPr>
                <w:ilvl w:val="1"/>
                <w:numId w:val="1"/>
              </w:numPr>
              <w:rPr>
                <w:rFonts w:ascii="Garamond" w:hAnsi="Garamond"/>
                <w:bCs/>
                <w:i/>
              </w:rPr>
            </w:pPr>
            <w:r w:rsidRPr="00A6300E">
              <w:rPr>
                <w:rFonts w:ascii="Garamond" w:hAnsi="Garamond"/>
                <w:bCs/>
                <w:i/>
              </w:rPr>
              <w:t>Voice of the Customer (VOC)</w:t>
            </w:r>
          </w:p>
          <w:p w:rsidR="00414414" w:rsidRPr="00A6300E" w:rsidRDefault="00414414" w:rsidP="00723A5E">
            <w:pPr>
              <w:pStyle w:val="ListParagraph"/>
              <w:numPr>
                <w:ilvl w:val="1"/>
                <w:numId w:val="1"/>
              </w:numPr>
              <w:rPr>
                <w:rFonts w:ascii="Garamond" w:hAnsi="Garamond"/>
                <w:bCs/>
                <w:i/>
              </w:rPr>
            </w:pPr>
            <w:r w:rsidRPr="00A6300E">
              <w:rPr>
                <w:rFonts w:ascii="Garamond" w:hAnsi="Garamond"/>
                <w:bCs/>
                <w:i/>
              </w:rPr>
              <w:t>Customer Satisfaction (CSAT)</w:t>
            </w:r>
          </w:p>
          <w:p w:rsidR="00414414" w:rsidRPr="00A6300E" w:rsidRDefault="00414414" w:rsidP="00723A5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i/>
                <w:color w:val="333333"/>
              </w:rPr>
            </w:pPr>
            <w:r w:rsidRPr="00A6300E">
              <w:rPr>
                <w:rFonts w:ascii="Garamond" w:hAnsi="Garamond"/>
                <w:i/>
                <w:color w:val="333333"/>
              </w:rPr>
              <w:t>How To Break Down Departmental Silos And Stimulate Cross-Functional Collaboration In Order To Improve The Customer Experience</w:t>
            </w:r>
          </w:p>
          <w:p w:rsidR="00414414" w:rsidRPr="00A6300E" w:rsidRDefault="00414414" w:rsidP="00723A5E">
            <w:pPr>
              <w:pStyle w:val="Default"/>
              <w:numPr>
                <w:ilvl w:val="0"/>
                <w:numId w:val="1"/>
              </w:numPr>
              <w:rPr>
                <w:rFonts w:ascii="Garamond" w:hAnsi="Garamond" w:cs="Times New Roman"/>
                <w:i/>
              </w:rPr>
            </w:pPr>
            <w:r w:rsidRPr="00A6300E">
              <w:rPr>
                <w:rFonts w:ascii="Garamond" w:hAnsi="Garamond" w:cs="Times New Roman"/>
                <w:i/>
              </w:rPr>
              <w:t>How to Obtain Company-Wide Commitment for CEM Success</w:t>
            </w:r>
          </w:p>
          <w:p w:rsidR="00414414" w:rsidRPr="00A6300E" w:rsidRDefault="00414414" w:rsidP="00723A5E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Garamond" w:hAnsi="Garamond"/>
                <w:i/>
                <w:color w:val="333333"/>
              </w:rPr>
            </w:pPr>
            <w:r w:rsidRPr="00A6300E">
              <w:rPr>
                <w:rFonts w:ascii="Garamond" w:hAnsi="Garamond"/>
                <w:i/>
                <w:color w:val="333333"/>
              </w:rPr>
              <w:t>How To Make The Customer Experience Relevant To Staff Within Departments That Are Not Traditionally Associated With Customer Care</w:t>
            </w:r>
            <w:r w:rsidRPr="00A6300E">
              <w:rPr>
                <w:rFonts w:ascii="Garamond" w:hAnsi="Garamond"/>
                <w:i/>
              </w:rPr>
              <w:t xml:space="preserve"> </w:t>
            </w:r>
          </w:p>
          <w:p w:rsidR="00414414" w:rsidRPr="00A6300E" w:rsidRDefault="00414414" w:rsidP="00723A5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i/>
                <w:color w:val="333333"/>
              </w:rPr>
            </w:pPr>
            <w:r w:rsidRPr="00A6300E">
              <w:rPr>
                <w:rFonts w:ascii="Garamond" w:hAnsi="Garamond"/>
                <w:i/>
                <w:color w:val="333333"/>
              </w:rPr>
              <w:t>Determining How To Incentivize Your Employees And Drive Accountability For Improving The Customer Experience</w:t>
            </w:r>
          </w:p>
          <w:p w:rsidR="00414414" w:rsidRPr="00A6300E" w:rsidRDefault="00414414" w:rsidP="00723A5E">
            <w:pPr>
              <w:pStyle w:val="Default"/>
              <w:numPr>
                <w:ilvl w:val="0"/>
                <w:numId w:val="1"/>
              </w:numPr>
              <w:rPr>
                <w:rFonts w:ascii="Garamond" w:hAnsi="Garamond" w:cs="Times New Roman"/>
                <w:bCs/>
                <w:i/>
              </w:rPr>
            </w:pPr>
            <w:r w:rsidRPr="00A6300E">
              <w:rPr>
                <w:rFonts w:ascii="Garamond" w:hAnsi="Garamond" w:cs="Times New Roman"/>
                <w:bCs/>
                <w:i/>
              </w:rPr>
              <w:t>How to Use CEM as a Competitive Differentiator</w:t>
            </w:r>
          </w:p>
          <w:p w:rsidR="00414414" w:rsidRPr="00A6300E" w:rsidRDefault="00414414" w:rsidP="00723A5E">
            <w:pPr>
              <w:pStyle w:val="Default"/>
              <w:numPr>
                <w:ilvl w:val="0"/>
                <w:numId w:val="1"/>
              </w:numPr>
              <w:rPr>
                <w:rFonts w:ascii="Garamond" w:hAnsi="Garamond" w:cs="Times New Roman"/>
                <w:bCs/>
                <w:i/>
                <w:color w:val="auto"/>
              </w:rPr>
            </w:pPr>
            <w:r w:rsidRPr="00A6300E">
              <w:rPr>
                <w:rFonts w:ascii="Garamond" w:hAnsi="Garamond" w:cs="Times New Roman"/>
                <w:i/>
                <w:color w:val="auto"/>
              </w:rPr>
              <w:t>How To Use Your Data To Better Understand Your Customers And Use This Intelligence To Improve The Customer Experience</w:t>
            </w:r>
          </w:p>
          <w:p w:rsidR="00414414" w:rsidRPr="00A6300E" w:rsidRDefault="00414414" w:rsidP="00723A5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A6300E">
              <w:rPr>
                <w:rFonts w:ascii="Garamond" w:hAnsi="Garamond"/>
                <w:i/>
              </w:rPr>
              <w:t>How to Deliver Effective And Empathetic Customer Service While Maximizing Cross-Selling And Up-Selling Opportunities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414414" w:rsidRPr="00A6300E" w:rsidRDefault="00414414" w:rsidP="00723A5E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45</w:t>
            </w:r>
            <w:r w:rsidRPr="00A6300E">
              <w:rPr>
                <w:rFonts w:ascii="Garamond" w:hAnsi="Garamond" w:cs="Times New Roman"/>
                <w:bCs/>
              </w:rPr>
              <w:t xml:space="preserve">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414414" w:rsidRPr="00A6300E" w:rsidRDefault="00414414" w:rsidP="00414414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9:55 am – 10: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am</w:t>
            </w:r>
          </w:p>
        </w:tc>
      </w:tr>
      <w:tr w:rsidR="00414414" w:rsidRPr="00A6300E" w:rsidTr="00414414">
        <w:tc>
          <w:tcPr>
            <w:tcW w:w="3185" w:type="pct"/>
            <w:shd w:val="clear" w:color="auto" w:fill="DBE5F1" w:themeFill="accent1" w:themeFillTint="33"/>
          </w:tcPr>
          <w:p w:rsidR="00414414" w:rsidRPr="00A6300E" w:rsidRDefault="00414414" w:rsidP="001101EA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414414" w:rsidRPr="00A6300E" w:rsidRDefault="00414414" w:rsidP="001101EA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414414" w:rsidRPr="00A6300E" w:rsidRDefault="00414414" w:rsidP="00414414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10: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am – 11:</w:t>
            </w:r>
            <w:r>
              <w:rPr>
                <w:rFonts w:ascii="Garamond" w:hAnsi="Garamond" w:cs="Times New Roman"/>
                <w:bCs/>
              </w:rPr>
              <w:t>10</w:t>
            </w:r>
            <w:r w:rsidRPr="00A6300E">
              <w:rPr>
                <w:rFonts w:ascii="Garamond" w:hAnsi="Garamond" w:cs="Times New Roman"/>
                <w:bCs/>
              </w:rPr>
              <w:t xml:space="preserve"> am </w:t>
            </w:r>
          </w:p>
        </w:tc>
      </w:tr>
      <w:tr w:rsidR="00414414" w:rsidRPr="00A6300E" w:rsidTr="00414414">
        <w:tc>
          <w:tcPr>
            <w:tcW w:w="3185" w:type="pct"/>
            <w:shd w:val="clear" w:color="auto" w:fill="EAF1DD" w:themeFill="accent3" w:themeFillTint="33"/>
          </w:tcPr>
          <w:p w:rsidR="00414414" w:rsidRPr="00A6300E" w:rsidRDefault="00414414" w:rsidP="00BA0C9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</w:rPr>
            </w:pPr>
            <w:r w:rsidRPr="00A6300E">
              <w:rPr>
                <w:rFonts w:ascii="Garamond" w:hAnsi="Garamond"/>
                <w:bCs/>
              </w:rPr>
              <w:t xml:space="preserve">Presentation </w:t>
            </w:r>
            <w:r>
              <w:rPr>
                <w:rFonts w:ascii="Garamond" w:hAnsi="Garamond"/>
                <w:bCs/>
              </w:rPr>
              <w:t>8</w:t>
            </w:r>
            <w:r w:rsidRPr="00A6300E">
              <w:rPr>
                <w:rFonts w:ascii="Garamond" w:hAnsi="Garamond"/>
                <w:bCs/>
              </w:rPr>
              <w:t xml:space="preserve">: </w:t>
            </w:r>
            <w:r w:rsidRPr="00A6300E">
              <w:rPr>
                <w:rFonts w:ascii="Garamond" w:hAnsi="Garamond"/>
                <w:color w:val="000000"/>
              </w:rPr>
              <w:t xml:space="preserve">Bert Oliva, Human Behavior Expert, BOWAworld (Confirmed) </w:t>
            </w:r>
          </w:p>
          <w:p w:rsidR="00414414" w:rsidRPr="00A6300E" w:rsidRDefault="00414414" w:rsidP="00BA0C9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Garamond" w:hAnsi="Garamond"/>
                <w:bCs/>
                <w:i/>
              </w:rPr>
            </w:pPr>
            <w:r w:rsidRPr="00A6300E">
              <w:rPr>
                <w:rFonts w:ascii="Garamond" w:hAnsi="Garamond"/>
                <w:i/>
                <w:color w:val="000000"/>
              </w:rPr>
              <w:t>“</w:t>
            </w:r>
            <w:r w:rsidRPr="00A6300E">
              <w:rPr>
                <w:rFonts w:ascii="Garamond" w:hAnsi="Garamond"/>
                <w:i/>
                <w:color w:val="1A1A1A"/>
              </w:rPr>
              <w:t>Branding Your Digital Care Strategy”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414414" w:rsidRPr="00A6300E" w:rsidRDefault="00414414" w:rsidP="001101EA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414414" w:rsidRPr="00A6300E" w:rsidRDefault="00414414" w:rsidP="00414414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11:</w:t>
            </w:r>
            <w:r>
              <w:rPr>
                <w:rFonts w:ascii="Garamond" w:hAnsi="Garamond" w:cs="Times New Roman"/>
                <w:bCs/>
              </w:rPr>
              <w:t>10</w:t>
            </w:r>
            <w:r w:rsidRPr="00A6300E">
              <w:rPr>
                <w:rFonts w:ascii="Garamond" w:hAnsi="Garamond" w:cs="Times New Roman"/>
                <w:bCs/>
              </w:rPr>
              <w:t xml:space="preserve"> am – 1</w:t>
            </w:r>
            <w:r>
              <w:rPr>
                <w:rFonts w:ascii="Garamond" w:hAnsi="Garamond" w:cs="Times New Roman"/>
                <w:bCs/>
              </w:rPr>
              <w:t>1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55</w:t>
            </w:r>
            <w:r w:rsidRPr="00A6300E">
              <w:rPr>
                <w:rFonts w:ascii="Garamond" w:hAnsi="Garamond" w:cs="Times New Roman"/>
                <w:bCs/>
              </w:rPr>
              <w:t xml:space="preserve"> pm</w:t>
            </w:r>
          </w:p>
        </w:tc>
      </w:tr>
      <w:tr w:rsidR="00414414" w:rsidRPr="00A6300E" w:rsidTr="00414414">
        <w:tc>
          <w:tcPr>
            <w:tcW w:w="3185" w:type="pct"/>
            <w:shd w:val="clear" w:color="auto" w:fill="EAF1DD" w:themeFill="accent3" w:themeFillTint="33"/>
          </w:tcPr>
          <w:p w:rsidR="00414414" w:rsidRPr="00A6300E" w:rsidRDefault="00414414" w:rsidP="0062610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Presentation </w:t>
            </w:r>
            <w:r>
              <w:rPr>
                <w:rFonts w:ascii="Garamond" w:hAnsi="Garamond" w:cs="Times New Roman"/>
                <w:bCs/>
              </w:rPr>
              <w:t>9</w:t>
            </w:r>
            <w:r w:rsidRPr="00A6300E">
              <w:rPr>
                <w:rFonts w:ascii="Garamond" w:hAnsi="Garamond" w:cs="Times New Roman"/>
                <w:bCs/>
              </w:rPr>
              <w:t>: Melissa Harris, CEO, Telecom Training Corporation (Confirmed)</w:t>
            </w:r>
          </w:p>
          <w:p w:rsidR="00414414" w:rsidRPr="00A6300E" w:rsidRDefault="00414414" w:rsidP="00000678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  <w:r w:rsidRPr="00A6300E">
              <w:rPr>
                <w:rFonts w:ascii="Garamond" w:hAnsi="Garamond" w:cs="Times New Roman"/>
                <w:bCs/>
                <w:i/>
              </w:rPr>
              <w:t>“CEM &amp; Retention Strategies to Increase Loyalty and Profitability”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414414" w:rsidRPr="00A6300E" w:rsidRDefault="00414414" w:rsidP="001101EA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414414" w:rsidRPr="00A6300E" w:rsidRDefault="00414414" w:rsidP="00414414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11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55</w:t>
            </w:r>
            <w:r w:rsidRPr="00A6300E">
              <w:rPr>
                <w:rFonts w:ascii="Garamond" w:hAnsi="Garamond" w:cs="Times New Roman"/>
                <w:bCs/>
              </w:rPr>
              <w:t xml:space="preserve"> pm – 12: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pm </w:t>
            </w:r>
          </w:p>
        </w:tc>
      </w:tr>
      <w:tr w:rsidR="00414414" w:rsidRPr="00A6300E" w:rsidTr="00414414">
        <w:tc>
          <w:tcPr>
            <w:tcW w:w="3185" w:type="pct"/>
            <w:shd w:val="clear" w:color="auto" w:fill="DBE5F1" w:themeFill="accent1" w:themeFillTint="33"/>
          </w:tcPr>
          <w:p w:rsidR="00414414" w:rsidRPr="00A6300E" w:rsidRDefault="00414414" w:rsidP="001101EA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>Networking Lunch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414414" w:rsidRPr="00A6300E" w:rsidRDefault="00414414" w:rsidP="001101EA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414414" w:rsidRPr="00A6300E" w:rsidRDefault="00414414" w:rsidP="00414414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12: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pm – 1: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pm</w:t>
            </w:r>
          </w:p>
        </w:tc>
      </w:tr>
      <w:tr w:rsidR="00414414" w:rsidRPr="00A6300E" w:rsidTr="00AD7316">
        <w:tc>
          <w:tcPr>
            <w:tcW w:w="3185" w:type="pct"/>
            <w:shd w:val="clear" w:color="auto" w:fill="EAF1DD" w:themeFill="accent3" w:themeFillTint="33"/>
          </w:tcPr>
          <w:p w:rsidR="00414414" w:rsidRPr="00FB0DA4" w:rsidRDefault="00414414" w:rsidP="0041441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 xml:space="preserve">Presentation </w:t>
            </w:r>
            <w:r>
              <w:rPr>
                <w:rFonts w:ascii="Garamond" w:hAnsi="Garamond"/>
              </w:rPr>
              <w:t>10</w:t>
            </w:r>
            <w:r w:rsidRPr="00A6300E">
              <w:rPr>
                <w:rFonts w:ascii="Garamond" w:hAnsi="Garamond"/>
              </w:rPr>
              <w:t xml:space="preserve">: Dominic Carubba, Director, Performance Solutions Center, LLC (Formerly with AT&amp;T Wireless, Verizon Wireless, and BellSouth) </w:t>
            </w:r>
            <w:r w:rsidRPr="00FB0DA4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 xml:space="preserve">Pending Confirmation) </w:t>
            </w:r>
          </w:p>
          <w:p w:rsidR="00414414" w:rsidRPr="00A6300E" w:rsidRDefault="00414414" w:rsidP="00414414">
            <w:pPr>
              <w:ind w:left="360"/>
              <w:rPr>
                <w:rFonts w:ascii="Garamond" w:hAnsi="Garamond"/>
              </w:rPr>
            </w:pPr>
            <w:r w:rsidRPr="00A6300E">
              <w:rPr>
                <w:rFonts w:ascii="Garamond" w:hAnsi="Garamond"/>
                <w:i/>
              </w:rPr>
              <w:t>“Using Technology to Improve CEM</w:t>
            </w:r>
            <w:r w:rsidRPr="00A6300E">
              <w:rPr>
                <w:rFonts w:ascii="Garamond" w:hAnsi="Garamond"/>
              </w:rPr>
              <w:t>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414414" w:rsidRPr="00A6300E" w:rsidRDefault="00414414" w:rsidP="004E4DF3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414414" w:rsidRPr="00A6300E" w:rsidRDefault="00414414" w:rsidP="00414414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1:40 pm – 2:25 pm</w:t>
            </w:r>
          </w:p>
        </w:tc>
      </w:tr>
      <w:tr w:rsidR="00414414" w:rsidRPr="00A6300E" w:rsidTr="00414414">
        <w:tc>
          <w:tcPr>
            <w:tcW w:w="3185" w:type="pct"/>
            <w:shd w:val="clear" w:color="auto" w:fill="DAEEF3" w:themeFill="accent5" w:themeFillTint="33"/>
          </w:tcPr>
          <w:p w:rsidR="00414414" w:rsidRPr="00A6300E" w:rsidRDefault="00414414" w:rsidP="00723A5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Interactive Customer Issue Resolving Session – Facilitator, Melissa Harris, Telecom Training Corporation</w:t>
            </w:r>
          </w:p>
          <w:p w:rsidR="00414414" w:rsidRPr="00A6300E" w:rsidRDefault="00414414" w:rsidP="00723A5E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  <w:r w:rsidRPr="00A6300E">
              <w:rPr>
                <w:rFonts w:ascii="Garamond" w:hAnsi="Garamond" w:cs="Times New Roman"/>
                <w:bCs/>
                <w:i/>
              </w:rPr>
              <w:t>The group will identify and prioritize key CEM issues and then develop potential solutions with their colleagues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414414" w:rsidRPr="00A6300E" w:rsidRDefault="00414414" w:rsidP="00723A5E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414414" w:rsidRDefault="00414414" w:rsidP="007528AB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2:25 pm – 3:25 pm </w:t>
            </w:r>
          </w:p>
        </w:tc>
      </w:tr>
      <w:tr w:rsidR="00414414" w:rsidRPr="00A6300E" w:rsidTr="00414414">
        <w:tc>
          <w:tcPr>
            <w:tcW w:w="3185" w:type="pct"/>
            <w:shd w:val="clear" w:color="auto" w:fill="DBE5F1" w:themeFill="accent1" w:themeFillTint="33"/>
          </w:tcPr>
          <w:p w:rsidR="00414414" w:rsidRPr="00A6300E" w:rsidRDefault="00414414" w:rsidP="00723A5E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414414" w:rsidRPr="00A6300E" w:rsidRDefault="00414414" w:rsidP="007528AB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15</w:t>
            </w:r>
            <w:r w:rsidRPr="00A6300E">
              <w:rPr>
                <w:rFonts w:ascii="Garamond" w:hAnsi="Garamond" w:cs="Times New Roman"/>
                <w:bCs/>
              </w:rPr>
              <w:t xml:space="preserve">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414414" w:rsidRPr="00A6300E" w:rsidRDefault="00414414" w:rsidP="007528AB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3:25 </w:t>
            </w:r>
            <w:r w:rsidRPr="00A6300E">
              <w:rPr>
                <w:rFonts w:ascii="Garamond" w:hAnsi="Garamond" w:cs="Times New Roman"/>
                <w:bCs/>
              </w:rPr>
              <w:t xml:space="preserve">pm – </w:t>
            </w:r>
            <w:r>
              <w:rPr>
                <w:rFonts w:ascii="Garamond" w:hAnsi="Garamond" w:cs="Times New Roman"/>
                <w:bCs/>
              </w:rPr>
              <w:t>3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 xml:space="preserve">0 pm </w:t>
            </w:r>
          </w:p>
        </w:tc>
      </w:tr>
      <w:tr w:rsidR="00414414" w:rsidRPr="00A6300E" w:rsidTr="00414414">
        <w:tc>
          <w:tcPr>
            <w:tcW w:w="3185" w:type="pct"/>
            <w:shd w:val="clear" w:color="auto" w:fill="EAF1DD" w:themeFill="accent3" w:themeFillTint="33"/>
          </w:tcPr>
          <w:p w:rsidR="00414414" w:rsidRPr="00A6300E" w:rsidRDefault="00414414" w:rsidP="001101E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Presentation </w:t>
            </w:r>
            <w:r>
              <w:rPr>
                <w:rFonts w:ascii="Garamond" w:hAnsi="Garamond" w:cs="Times New Roman"/>
                <w:bCs/>
              </w:rPr>
              <w:t>11</w:t>
            </w:r>
            <w:r w:rsidRPr="00A6300E">
              <w:rPr>
                <w:rFonts w:ascii="Garamond" w:hAnsi="Garamond" w:cs="Times New Roman"/>
                <w:bCs/>
              </w:rPr>
              <w:t xml:space="preserve">: Kevin Pitts, President, Performance Consulting Group (Confirmed) </w:t>
            </w:r>
          </w:p>
          <w:p w:rsidR="00414414" w:rsidRPr="00A6300E" w:rsidRDefault="00414414" w:rsidP="00BA0C97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  <w:r w:rsidRPr="00A6300E">
              <w:rPr>
                <w:rFonts w:ascii="Garamond" w:hAnsi="Garamond" w:cs="Times New Roman"/>
                <w:i/>
              </w:rPr>
              <w:t>“Corporate Growth: The Three Levels of Differentiation Leading to Three Levels of Customer Loyalty”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414414" w:rsidRPr="00A6300E" w:rsidRDefault="00414414" w:rsidP="0062610A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414414" w:rsidRPr="00A6300E" w:rsidRDefault="00414414" w:rsidP="007528AB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3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 xml:space="preserve">0 pm </w:t>
            </w:r>
            <w:r>
              <w:rPr>
                <w:rFonts w:ascii="Garamond" w:hAnsi="Garamond" w:cs="Times New Roman"/>
                <w:bCs/>
              </w:rPr>
              <w:t xml:space="preserve">– 4:25 pm </w:t>
            </w:r>
          </w:p>
        </w:tc>
      </w:tr>
      <w:tr w:rsidR="00414414" w:rsidRPr="00A6300E" w:rsidTr="00414414">
        <w:tc>
          <w:tcPr>
            <w:tcW w:w="3185" w:type="pct"/>
            <w:shd w:val="clear" w:color="auto" w:fill="DAEEF3" w:themeFill="accent5" w:themeFillTint="33"/>
          </w:tcPr>
          <w:p w:rsidR="00414414" w:rsidRPr="00A6300E" w:rsidRDefault="00414414" w:rsidP="0062610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  <w:bCs/>
              </w:rPr>
              <w:t>Interactive Wrap Up Session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414414" w:rsidRPr="00A6300E" w:rsidRDefault="00414414" w:rsidP="001101EA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15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414414" w:rsidRPr="00A6300E" w:rsidRDefault="00414414" w:rsidP="007528AB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4:25 </w:t>
            </w:r>
            <w:r w:rsidRPr="00A6300E">
              <w:rPr>
                <w:rFonts w:ascii="Garamond" w:hAnsi="Garamond" w:cs="Times New Roman"/>
                <w:bCs/>
              </w:rPr>
              <w:t xml:space="preserve">pm – </w:t>
            </w: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pm </w:t>
            </w:r>
          </w:p>
        </w:tc>
      </w:tr>
      <w:tr w:rsidR="00414414" w:rsidRPr="00A6300E" w:rsidTr="00414414">
        <w:tc>
          <w:tcPr>
            <w:tcW w:w="3185" w:type="pct"/>
            <w:shd w:val="clear" w:color="auto" w:fill="DAEEF3" w:themeFill="accent5" w:themeFillTint="33"/>
          </w:tcPr>
          <w:p w:rsidR="00414414" w:rsidRPr="00A6300E" w:rsidRDefault="00414414" w:rsidP="0062610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Action Plan Development 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414414" w:rsidRPr="00A6300E" w:rsidRDefault="00414414" w:rsidP="0062610A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15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414414" w:rsidRPr="00A6300E" w:rsidRDefault="00414414" w:rsidP="007528AB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 xml:space="preserve">40 </w:t>
            </w:r>
            <w:r w:rsidRPr="00A6300E">
              <w:rPr>
                <w:rFonts w:ascii="Garamond" w:hAnsi="Garamond" w:cs="Times New Roman"/>
                <w:bCs/>
              </w:rPr>
              <w:t xml:space="preserve">pm – </w:t>
            </w: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55</w:t>
            </w:r>
            <w:r w:rsidRPr="00A6300E">
              <w:rPr>
                <w:rFonts w:ascii="Garamond" w:hAnsi="Garamond" w:cs="Times New Roman"/>
                <w:bCs/>
              </w:rPr>
              <w:t xml:space="preserve"> pm</w:t>
            </w:r>
          </w:p>
        </w:tc>
      </w:tr>
      <w:tr w:rsidR="00414414" w:rsidRPr="00A6300E" w:rsidTr="00414414">
        <w:tc>
          <w:tcPr>
            <w:tcW w:w="3185" w:type="pct"/>
            <w:shd w:val="clear" w:color="auto" w:fill="auto"/>
          </w:tcPr>
          <w:p w:rsidR="00414414" w:rsidRPr="00A6300E" w:rsidRDefault="00414414" w:rsidP="0062610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Closing Remarks from the Chair</w:t>
            </w:r>
          </w:p>
        </w:tc>
        <w:tc>
          <w:tcPr>
            <w:tcW w:w="702" w:type="pct"/>
            <w:shd w:val="clear" w:color="auto" w:fill="auto"/>
          </w:tcPr>
          <w:p w:rsidR="00414414" w:rsidRPr="00A6300E" w:rsidRDefault="00414414" w:rsidP="007528AB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5</w:t>
            </w:r>
            <w:r w:rsidRPr="00A6300E">
              <w:rPr>
                <w:rFonts w:ascii="Garamond" w:hAnsi="Garamond" w:cs="Times New Roman"/>
                <w:bCs/>
              </w:rPr>
              <w:t xml:space="preserve"> minutes</w:t>
            </w:r>
          </w:p>
        </w:tc>
        <w:tc>
          <w:tcPr>
            <w:tcW w:w="1113" w:type="pct"/>
            <w:shd w:val="clear" w:color="auto" w:fill="auto"/>
          </w:tcPr>
          <w:p w:rsidR="00414414" w:rsidRPr="00A6300E" w:rsidRDefault="00414414" w:rsidP="00414414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55</w:t>
            </w:r>
            <w:r w:rsidRPr="00A6300E">
              <w:rPr>
                <w:rFonts w:ascii="Garamond" w:hAnsi="Garamond" w:cs="Times New Roman"/>
                <w:bCs/>
              </w:rPr>
              <w:t xml:space="preserve"> pm – </w:t>
            </w:r>
            <w:r>
              <w:rPr>
                <w:rFonts w:ascii="Garamond" w:hAnsi="Garamond" w:cs="Times New Roman"/>
                <w:bCs/>
              </w:rPr>
              <w:t>5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00</w:t>
            </w:r>
            <w:r w:rsidRPr="00A6300E">
              <w:rPr>
                <w:rFonts w:ascii="Garamond" w:hAnsi="Garamond" w:cs="Times New Roman"/>
                <w:bCs/>
              </w:rPr>
              <w:t xml:space="preserve"> pm </w:t>
            </w:r>
          </w:p>
        </w:tc>
      </w:tr>
    </w:tbl>
    <w:p w:rsidR="0038641E" w:rsidRPr="00A6300E" w:rsidRDefault="0038641E" w:rsidP="00F81544">
      <w:pPr>
        <w:rPr>
          <w:rFonts w:ascii="Garamond" w:hAnsi="Garamond"/>
        </w:rPr>
      </w:pPr>
    </w:p>
    <w:sectPr w:rsidR="0038641E" w:rsidRPr="00A6300E" w:rsidSect="00F81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E1" w:rsidRDefault="000D63E1">
      <w:r>
        <w:separator/>
      </w:r>
    </w:p>
  </w:endnote>
  <w:endnote w:type="continuationSeparator" w:id="0">
    <w:p w:rsidR="000D63E1" w:rsidRDefault="000D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A" w:rsidRDefault="001101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840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01EA" w:rsidRDefault="001101EA" w:rsidP="00552ADE">
        <w:pPr>
          <w:pStyle w:val="Footer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3E1">
          <w:rPr>
            <w:noProof/>
          </w:rPr>
          <w:t>1</w:t>
        </w:r>
        <w:r>
          <w:rPr>
            <w:noProof/>
          </w:rPr>
          <w:fldChar w:fldCharType="end"/>
        </w:r>
      </w:p>
      <w:p w:rsidR="001101EA" w:rsidRPr="00DC5873" w:rsidRDefault="001101EA" w:rsidP="00552ADE">
        <w:pPr>
          <w:pStyle w:val="Footer"/>
          <w:jc w:val="center"/>
          <w:rPr>
            <w:color w:val="0070C0"/>
            <w:sz w:val="20"/>
          </w:rPr>
        </w:pPr>
        <w:r w:rsidRPr="00DC5873">
          <w:rPr>
            <w:color w:val="0070C0"/>
            <w:sz w:val="20"/>
          </w:rPr>
          <w:t>3437 Stokesmont Road • Nashville, Tennessee  37215 USA</w:t>
        </w:r>
      </w:p>
      <w:p w:rsidR="001101EA" w:rsidRPr="00DC5873" w:rsidRDefault="001101EA" w:rsidP="00552ADE">
        <w:pPr>
          <w:jc w:val="center"/>
          <w:rPr>
            <w:color w:val="0070C0"/>
            <w:sz w:val="20"/>
          </w:rPr>
        </w:pPr>
        <w:r w:rsidRPr="00DC5873">
          <w:rPr>
            <w:color w:val="0070C0"/>
            <w:sz w:val="20"/>
          </w:rPr>
          <w:t xml:space="preserve">office: (615) 298-5429 • wireless: (615) 838-2535  </w:t>
        </w:r>
      </w:p>
      <w:p w:rsidR="001101EA" w:rsidRPr="00DC5873" w:rsidRDefault="001101EA" w:rsidP="00552ADE">
        <w:pPr>
          <w:pStyle w:val="Footer"/>
          <w:jc w:val="center"/>
          <w:rPr>
            <w:color w:val="0070C0"/>
            <w:sz w:val="20"/>
          </w:rPr>
        </w:pPr>
        <w:r w:rsidRPr="00DC5873">
          <w:rPr>
            <w:color w:val="0070C0"/>
            <w:sz w:val="20"/>
          </w:rPr>
          <w:t xml:space="preserve">email:  </w:t>
        </w:r>
        <w:hyperlink r:id="rId1" w:history="1">
          <w:r w:rsidRPr="00DC5873">
            <w:rPr>
              <w:rStyle w:val="Hyperlink"/>
              <w:color w:val="0070C0"/>
              <w:sz w:val="20"/>
            </w:rPr>
            <w:t>melissa@telecomtrainingcorporation.com</w:t>
          </w:r>
        </w:hyperlink>
        <w:r w:rsidRPr="00DC5873">
          <w:rPr>
            <w:color w:val="0070C0"/>
            <w:sz w:val="20"/>
          </w:rPr>
          <w:t xml:space="preserve"> </w:t>
        </w:r>
      </w:p>
      <w:p w:rsidR="001101EA" w:rsidRPr="00552ADE" w:rsidRDefault="000D63E1" w:rsidP="00552ADE">
        <w:pPr>
          <w:pStyle w:val="Footer"/>
          <w:jc w:val="center"/>
          <w:rPr>
            <w:color w:val="0070C0"/>
            <w:sz w:val="20"/>
          </w:rPr>
        </w:pPr>
        <w:hyperlink r:id="rId2" w:history="1">
          <w:r w:rsidR="001101EA" w:rsidRPr="00DC5873">
            <w:rPr>
              <w:rStyle w:val="Hyperlink"/>
              <w:color w:val="0070C0"/>
              <w:sz w:val="20"/>
            </w:rPr>
            <w:t>www.telecomtrainingcorporation.com</w:t>
          </w:r>
        </w:hyperlink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A" w:rsidRDefault="00110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E1" w:rsidRDefault="000D63E1">
      <w:r>
        <w:separator/>
      </w:r>
    </w:p>
  </w:footnote>
  <w:footnote w:type="continuationSeparator" w:id="0">
    <w:p w:rsidR="000D63E1" w:rsidRDefault="000D6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A" w:rsidRDefault="001101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A" w:rsidRDefault="001101EA">
    <w:pPr>
      <w:jc w:val="center"/>
    </w:pPr>
    <w:r>
      <w:rPr>
        <w:noProof/>
        <w:lang w:val="es-VE" w:eastAsia="es-VE"/>
      </w:rPr>
      <w:drawing>
        <wp:inline distT="0" distB="0" distL="0" distR="0" wp14:anchorId="16596133" wp14:editId="7DF2A9C1">
          <wp:extent cx="886968" cy="786384"/>
          <wp:effectExtent l="0" t="0" r="889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elissa\My Documents\Business Tools\Logo\TTC 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6968" cy="7863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01EA" w:rsidRDefault="001101EA" w:rsidP="00532314">
    <w:pPr>
      <w:ind w:left="720"/>
      <w:rPr>
        <w:sz w:val="20"/>
      </w:rPr>
    </w:pPr>
    <w:r>
      <w:rPr>
        <w:sz w:val="20"/>
      </w:rPr>
      <w:t xml:space="preserve">                       </w:t>
    </w:r>
  </w:p>
  <w:p w:rsidR="001101EA" w:rsidRPr="00D21481" w:rsidRDefault="001101EA" w:rsidP="00532314">
    <w:pPr>
      <w:jc w:val="center"/>
      <w:rPr>
        <w:color w:val="0070C0"/>
        <w:sz w:val="20"/>
      </w:rPr>
    </w:pPr>
    <w:r w:rsidRPr="00D21481">
      <w:rPr>
        <w:color w:val="0070C0"/>
        <w:sz w:val="28"/>
      </w:rPr>
      <w:t>Customized Training Solutions for Telecommunications, Electric Power, and Cable Industries</w:t>
    </w:r>
  </w:p>
  <w:p w:rsidR="001101EA" w:rsidRPr="00532314" w:rsidRDefault="001101EA" w:rsidP="00532314">
    <w:pPr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A" w:rsidRDefault="001101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D1D"/>
    <w:multiLevelType w:val="multilevel"/>
    <w:tmpl w:val="6A8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46934"/>
    <w:multiLevelType w:val="hybridMultilevel"/>
    <w:tmpl w:val="6FD23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2D6F73"/>
    <w:multiLevelType w:val="hybridMultilevel"/>
    <w:tmpl w:val="904AD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DA2F56"/>
    <w:multiLevelType w:val="hybridMultilevel"/>
    <w:tmpl w:val="6F00EE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974D4E"/>
    <w:multiLevelType w:val="multilevel"/>
    <w:tmpl w:val="BB1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46A23"/>
    <w:multiLevelType w:val="hybridMultilevel"/>
    <w:tmpl w:val="3F7E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D79BB"/>
    <w:multiLevelType w:val="hybridMultilevel"/>
    <w:tmpl w:val="6E38D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887D27"/>
    <w:multiLevelType w:val="hybridMultilevel"/>
    <w:tmpl w:val="81EEF918"/>
    <w:lvl w:ilvl="0" w:tplc="6360D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D2893"/>
    <w:multiLevelType w:val="hybridMultilevel"/>
    <w:tmpl w:val="CEC2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4B7351"/>
    <w:multiLevelType w:val="hybridMultilevel"/>
    <w:tmpl w:val="4DA0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274510"/>
    <w:multiLevelType w:val="hybridMultilevel"/>
    <w:tmpl w:val="E8E8C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63789B"/>
    <w:multiLevelType w:val="hybridMultilevel"/>
    <w:tmpl w:val="65725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56"/>
    <w:rsid w:val="00000678"/>
    <w:rsid w:val="00075098"/>
    <w:rsid w:val="00094612"/>
    <w:rsid w:val="000A3607"/>
    <w:rsid w:val="000D63E1"/>
    <w:rsid w:val="001101EA"/>
    <w:rsid w:val="001303EB"/>
    <w:rsid w:val="00150493"/>
    <w:rsid w:val="001642DF"/>
    <w:rsid w:val="00197007"/>
    <w:rsid w:val="001A48A1"/>
    <w:rsid w:val="001D5BEF"/>
    <w:rsid w:val="0022365A"/>
    <w:rsid w:val="0024524A"/>
    <w:rsid w:val="00251515"/>
    <w:rsid w:val="0026312F"/>
    <w:rsid w:val="002D6022"/>
    <w:rsid w:val="00306980"/>
    <w:rsid w:val="00367256"/>
    <w:rsid w:val="00385778"/>
    <w:rsid w:val="0038641E"/>
    <w:rsid w:val="003D741B"/>
    <w:rsid w:val="003E3693"/>
    <w:rsid w:val="00414414"/>
    <w:rsid w:val="0042340A"/>
    <w:rsid w:val="004637CA"/>
    <w:rsid w:val="00481013"/>
    <w:rsid w:val="004A6000"/>
    <w:rsid w:val="004E4DF3"/>
    <w:rsid w:val="004F16B7"/>
    <w:rsid w:val="004F428E"/>
    <w:rsid w:val="00532314"/>
    <w:rsid w:val="00552ADE"/>
    <w:rsid w:val="0056075E"/>
    <w:rsid w:val="00562264"/>
    <w:rsid w:val="00572930"/>
    <w:rsid w:val="0059131B"/>
    <w:rsid w:val="005B1FCC"/>
    <w:rsid w:val="006058A5"/>
    <w:rsid w:val="00606DBB"/>
    <w:rsid w:val="0062610A"/>
    <w:rsid w:val="006342F3"/>
    <w:rsid w:val="00694CAC"/>
    <w:rsid w:val="00697ECD"/>
    <w:rsid w:val="0074451F"/>
    <w:rsid w:val="007528AB"/>
    <w:rsid w:val="007623FF"/>
    <w:rsid w:val="00785A09"/>
    <w:rsid w:val="007873F7"/>
    <w:rsid w:val="00790C6A"/>
    <w:rsid w:val="007A6184"/>
    <w:rsid w:val="007B6377"/>
    <w:rsid w:val="008A26B1"/>
    <w:rsid w:val="008A4897"/>
    <w:rsid w:val="008B4B9C"/>
    <w:rsid w:val="008C06FA"/>
    <w:rsid w:val="008E44D8"/>
    <w:rsid w:val="0094605F"/>
    <w:rsid w:val="009520F3"/>
    <w:rsid w:val="0097139B"/>
    <w:rsid w:val="00A03B4C"/>
    <w:rsid w:val="00A078A4"/>
    <w:rsid w:val="00A4342B"/>
    <w:rsid w:val="00A4775E"/>
    <w:rsid w:val="00A6300E"/>
    <w:rsid w:val="00AB03E9"/>
    <w:rsid w:val="00AD7316"/>
    <w:rsid w:val="00B342B5"/>
    <w:rsid w:val="00B379D9"/>
    <w:rsid w:val="00B512C2"/>
    <w:rsid w:val="00B779BB"/>
    <w:rsid w:val="00B854DD"/>
    <w:rsid w:val="00BA0C97"/>
    <w:rsid w:val="00BC3CBF"/>
    <w:rsid w:val="00BE1473"/>
    <w:rsid w:val="00C0100C"/>
    <w:rsid w:val="00C11D97"/>
    <w:rsid w:val="00C33F92"/>
    <w:rsid w:val="00C43A1F"/>
    <w:rsid w:val="00C44C5A"/>
    <w:rsid w:val="00C75205"/>
    <w:rsid w:val="00C80806"/>
    <w:rsid w:val="00C8499C"/>
    <w:rsid w:val="00C94F8E"/>
    <w:rsid w:val="00CC346E"/>
    <w:rsid w:val="00D21481"/>
    <w:rsid w:val="00D56FC9"/>
    <w:rsid w:val="00D729A7"/>
    <w:rsid w:val="00DA2B6F"/>
    <w:rsid w:val="00DC5873"/>
    <w:rsid w:val="00DE544D"/>
    <w:rsid w:val="00DE5E79"/>
    <w:rsid w:val="00E920A0"/>
    <w:rsid w:val="00E937D1"/>
    <w:rsid w:val="00EC2241"/>
    <w:rsid w:val="00EC58F1"/>
    <w:rsid w:val="00ED6FFF"/>
    <w:rsid w:val="00F15DCF"/>
    <w:rsid w:val="00F40B9B"/>
    <w:rsid w:val="00F53408"/>
    <w:rsid w:val="00F7089B"/>
    <w:rsid w:val="00F709C0"/>
    <w:rsid w:val="00F81544"/>
    <w:rsid w:val="00FB0DA4"/>
    <w:rsid w:val="00FC65A1"/>
    <w:rsid w:val="00FD1517"/>
    <w:rsid w:val="00FD15E0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4F428E"/>
    <w:rPr>
      <w:color w:val="0000FF"/>
      <w:u w:val="single"/>
    </w:rPr>
  </w:style>
  <w:style w:type="paragraph" w:styleId="BodyText">
    <w:name w:val="Body Text"/>
    <w:basedOn w:val="Normal"/>
    <w:semiHidden/>
    <w:rsid w:val="004F428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4F428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F428E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4F42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F428E"/>
  </w:style>
  <w:style w:type="character" w:customStyle="1" w:styleId="MessageHeaderLabel">
    <w:name w:val="Message Header Label"/>
    <w:rsid w:val="004F428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F428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Name">
    <w:name w:val="Company Name"/>
    <w:basedOn w:val="Normal"/>
    <w:rsid w:val="004F428E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F428E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73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A2B6F"/>
    <w:rPr>
      <w:sz w:val="24"/>
    </w:rPr>
  </w:style>
  <w:style w:type="table" w:customStyle="1" w:styleId="TableGrid3">
    <w:name w:val="Table Grid3"/>
    <w:basedOn w:val="TableNormal"/>
    <w:next w:val="TableGrid"/>
    <w:uiPriority w:val="59"/>
    <w:rsid w:val="00CC346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38641E"/>
    <w:rPr>
      <w:sz w:val="24"/>
    </w:rPr>
  </w:style>
  <w:style w:type="character" w:styleId="Strong">
    <w:name w:val="Strong"/>
    <w:basedOn w:val="DefaultParagraphFont"/>
    <w:uiPriority w:val="22"/>
    <w:qFormat/>
    <w:rsid w:val="0038641E"/>
    <w:rPr>
      <w:b/>
      <w:bCs/>
    </w:rPr>
  </w:style>
  <w:style w:type="paragraph" w:customStyle="1" w:styleId="Default">
    <w:name w:val="Default"/>
    <w:rsid w:val="00F815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omlgeemailsignature">
    <w:name w:val="com.lge.email.signature"/>
    <w:basedOn w:val="Normal"/>
    <w:rsid w:val="00BC3CBF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4F428E"/>
    <w:rPr>
      <w:color w:val="0000FF"/>
      <w:u w:val="single"/>
    </w:rPr>
  </w:style>
  <w:style w:type="paragraph" w:styleId="BodyText">
    <w:name w:val="Body Text"/>
    <w:basedOn w:val="Normal"/>
    <w:semiHidden/>
    <w:rsid w:val="004F428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4F428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F428E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4F42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F428E"/>
  </w:style>
  <w:style w:type="character" w:customStyle="1" w:styleId="MessageHeaderLabel">
    <w:name w:val="Message Header Label"/>
    <w:rsid w:val="004F428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F428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Name">
    <w:name w:val="Company Name"/>
    <w:basedOn w:val="Normal"/>
    <w:rsid w:val="004F428E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F428E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73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A2B6F"/>
    <w:rPr>
      <w:sz w:val="24"/>
    </w:rPr>
  </w:style>
  <w:style w:type="table" w:customStyle="1" w:styleId="TableGrid3">
    <w:name w:val="Table Grid3"/>
    <w:basedOn w:val="TableNormal"/>
    <w:next w:val="TableGrid"/>
    <w:uiPriority w:val="59"/>
    <w:rsid w:val="00CC346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38641E"/>
    <w:rPr>
      <w:sz w:val="24"/>
    </w:rPr>
  </w:style>
  <w:style w:type="character" w:styleId="Strong">
    <w:name w:val="Strong"/>
    <w:basedOn w:val="DefaultParagraphFont"/>
    <w:uiPriority w:val="22"/>
    <w:qFormat/>
    <w:rsid w:val="0038641E"/>
    <w:rPr>
      <w:b/>
      <w:bCs/>
    </w:rPr>
  </w:style>
  <w:style w:type="paragraph" w:customStyle="1" w:styleId="Default">
    <w:name w:val="Default"/>
    <w:rsid w:val="00F815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omlgeemailsignature">
    <w:name w:val="com.lge.email.signature"/>
    <w:basedOn w:val="Normal"/>
    <w:rsid w:val="00BC3CB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lecomtrainingcorporation.com" TargetMode="External"/><Relationship Id="rId1" Type="http://schemas.openxmlformats.org/officeDocument/2006/relationships/hyperlink" Target="mailto:melissa@telecomtrainingcorporatio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ssa\My%20Documents\Templates\TTC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TTC Letterhead Template</Template>
  <TotalTime>0</TotalTime>
  <Pages>3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5434</CharactersWithSpaces>
  <SharedDoc>false</SharedDoc>
  <HLinks>
    <vt:vector size="12" baseType="variant"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http://www.telecomtrainingcorporation.com/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mailto:melissa@telecomtrainingcorporation.com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Tricia Balthazar</cp:lastModifiedBy>
  <cp:revision>2</cp:revision>
  <cp:lastPrinted>2015-07-09T21:13:00Z</cp:lastPrinted>
  <dcterms:created xsi:type="dcterms:W3CDTF">2015-07-10T19:53:00Z</dcterms:created>
  <dcterms:modified xsi:type="dcterms:W3CDTF">2015-07-10T19:53:00Z</dcterms:modified>
</cp:coreProperties>
</file>