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12"/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5600"/>
        <w:gridCol w:w="2832"/>
      </w:tblGrid>
      <w:tr w:rsidR="00913E01" w:rsidTr="002D0D93">
        <w:trPr>
          <w:trHeight w:val="1704"/>
        </w:trPr>
        <w:tc>
          <w:tcPr>
            <w:tcW w:w="2808" w:type="dxa"/>
          </w:tcPr>
          <w:p w:rsidR="00913E01" w:rsidRPr="00C66102" w:rsidRDefault="001D2F87" w:rsidP="00913E01">
            <w:pPr>
              <w:tabs>
                <w:tab w:val="left" w:pos="1980"/>
              </w:tabs>
              <w:spacing w:after="0" w:line="240" w:lineRule="auto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>
              <w:rPr>
                <w:rFonts w:ascii="AgroSans-Bold" w:eastAsia="Calibri" w:hAnsi="AgroSans-Bold" w:cs="AgroSans-Bold"/>
                <w:bCs/>
                <w:noProof/>
                <w:sz w:val="96"/>
                <w:szCs w:val="96"/>
                <w:lang w:val="en-TT" w:eastAsia="en-TT"/>
              </w:rPr>
              <w:drawing>
                <wp:inline distT="0" distB="0" distL="0" distR="0">
                  <wp:extent cx="1630350" cy="811369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883" cy="816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</w:tcPr>
          <w:p w:rsidR="00913E01" w:rsidRPr="00C66102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31st </w:t>
            </w:r>
            <w:proofErr w:type="spellStart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>Conference</w:t>
            </w:r>
            <w:proofErr w:type="spellEnd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&amp; </w:t>
            </w:r>
            <w:proofErr w:type="spellStart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>Trade</w:t>
            </w:r>
            <w:proofErr w:type="spellEnd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  <w:proofErr w:type="spellStart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>Exhibition</w:t>
            </w:r>
            <w:proofErr w:type="spellEnd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</w:p>
          <w:p w:rsidR="00913E01" w:rsidRPr="001D2F87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Bodoni MT Black" w:hAnsi="Bodoni MT Black"/>
                <w:b/>
                <w:bCs/>
                <w:color w:val="002060"/>
                <w:lang w:val="en-US"/>
              </w:rPr>
            </w:pPr>
            <w:r w:rsidRPr="001D2F87">
              <w:rPr>
                <w:rFonts w:ascii="Bodoni MT Black" w:hAnsi="Bodoni MT Black"/>
                <w:b/>
                <w:bCs/>
                <w:color w:val="002060"/>
                <w:lang w:val="en-US"/>
              </w:rPr>
              <w:t>Improving lives through Broadband Innovation</w:t>
            </w:r>
          </w:p>
          <w:p w:rsidR="00913E01" w:rsidRPr="001D2F87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</w:pP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2</w:t>
            </w:r>
            <w:r w:rsid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6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  <w:lang w:val="en-US"/>
              </w:rPr>
              <w:t>th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 to 29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  <w:lang w:val="en-US"/>
              </w:rPr>
              <w:t>th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July 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, 2015</w:t>
            </w:r>
          </w:p>
          <w:p w:rsidR="00913E01" w:rsidRPr="001D2F87" w:rsidRDefault="001D2F87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Hyatt Regency Miami</w:t>
            </w:r>
            <w:r w:rsidR="00913E01"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  </w:t>
            </w:r>
          </w:p>
          <w:p w:rsidR="00913E01" w:rsidRPr="001D2F87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lang w:val="en-US"/>
              </w:rPr>
            </w:pPr>
          </w:p>
        </w:tc>
        <w:tc>
          <w:tcPr>
            <w:tcW w:w="2832" w:type="dxa"/>
          </w:tcPr>
          <w:p w:rsidR="00913E01" w:rsidRPr="00C66102" w:rsidRDefault="001D2F87" w:rsidP="00913E01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>
              <w:rPr>
                <w:rFonts w:ascii="AgroSans-Bold" w:eastAsia="Calibri" w:hAnsi="AgroSans-Bold" w:cs="AgroSans-Bold"/>
                <w:bCs/>
                <w:noProof/>
                <w:sz w:val="96"/>
                <w:szCs w:val="96"/>
                <w:lang w:val="en-TT" w:eastAsia="en-TT"/>
              </w:rPr>
              <w:drawing>
                <wp:inline distT="0" distB="0" distL="0" distR="0">
                  <wp:extent cx="1631950" cy="8121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812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E01" w:rsidRPr="00913E01" w:rsidRDefault="00913E01" w:rsidP="00913E01">
      <w:pPr>
        <w:spacing w:line="240" w:lineRule="auto"/>
        <w:contextualSpacing/>
        <w:rPr>
          <w:sz w:val="28"/>
          <w:szCs w:val="28"/>
        </w:rPr>
      </w:pPr>
    </w:p>
    <w:p w:rsidR="000C1D3B" w:rsidRPr="001D2F87" w:rsidRDefault="000C1D3B" w:rsidP="000C1D3B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 w:rsidRPr="001D2F87">
        <w:rPr>
          <w:b/>
          <w:sz w:val="28"/>
          <w:szCs w:val="28"/>
          <w:lang w:val="en-US"/>
        </w:rPr>
        <w:t>AGENDA</w:t>
      </w:r>
    </w:p>
    <w:p w:rsidR="000C1D3B" w:rsidRPr="002D0D93" w:rsidRDefault="000C1D3B" w:rsidP="000C1D3B">
      <w:pPr>
        <w:spacing w:line="240" w:lineRule="auto"/>
        <w:contextualSpacing/>
        <w:jc w:val="center"/>
        <w:rPr>
          <w:b/>
          <w:sz w:val="32"/>
          <w:szCs w:val="28"/>
          <w:lang w:val="en-US"/>
        </w:rPr>
      </w:pPr>
    </w:p>
    <w:p w:rsidR="000C1D3B" w:rsidRPr="002D0D93" w:rsidRDefault="000C1D3B" w:rsidP="000C1D3B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 w:rsidRPr="002D0D93">
        <w:rPr>
          <w:b/>
          <w:sz w:val="28"/>
          <w:szCs w:val="28"/>
          <w:lang w:val="en-US"/>
        </w:rPr>
        <w:t xml:space="preserve">CANTO </w:t>
      </w:r>
      <w:r w:rsidR="004F6E50">
        <w:rPr>
          <w:b/>
          <w:sz w:val="28"/>
          <w:szCs w:val="28"/>
          <w:lang w:val="en-US"/>
        </w:rPr>
        <w:t>Regulations &amp; Emerging Technologies</w:t>
      </w:r>
      <w:r w:rsidRPr="002D0D93">
        <w:rPr>
          <w:b/>
          <w:sz w:val="28"/>
          <w:szCs w:val="28"/>
          <w:lang w:val="en-US"/>
        </w:rPr>
        <w:t xml:space="preserve"> Committee Meeting</w:t>
      </w:r>
    </w:p>
    <w:p w:rsidR="000C1D3B" w:rsidRPr="002D0D93" w:rsidRDefault="00184E77" w:rsidP="00913E01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 w:rsidRPr="002D0D93">
        <w:rPr>
          <w:b/>
          <w:sz w:val="28"/>
          <w:szCs w:val="28"/>
          <w:lang w:val="en-US"/>
        </w:rPr>
        <w:t>Sunday 2</w:t>
      </w:r>
      <w:r w:rsidR="001D2F87" w:rsidRPr="002D0D93">
        <w:rPr>
          <w:b/>
          <w:sz w:val="28"/>
          <w:szCs w:val="28"/>
          <w:lang w:val="en-US"/>
        </w:rPr>
        <w:t>6</w:t>
      </w:r>
      <w:r w:rsidRPr="002D0D93">
        <w:rPr>
          <w:b/>
          <w:sz w:val="28"/>
          <w:szCs w:val="28"/>
          <w:vertAlign w:val="superscript"/>
          <w:lang w:val="en-US"/>
        </w:rPr>
        <w:t>th</w:t>
      </w:r>
      <w:r w:rsidRPr="002D0D93">
        <w:rPr>
          <w:b/>
          <w:sz w:val="28"/>
          <w:szCs w:val="28"/>
          <w:lang w:val="en-US"/>
        </w:rPr>
        <w:t xml:space="preserve"> January, 2015</w:t>
      </w:r>
    </w:p>
    <w:p w:rsidR="000C1D3B" w:rsidRPr="002D0D93" w:rsidRDefault="000C1D3B" w:rsidP="000C1D3B">
      <w:pPr>
        <w:spacing w:line="240" w:lineRule="auto"/>
        <w:contextualSpacing/>
        <w:jc w:val="center"/>
        <w:rPr>
          <w:rFonts w:ascii="Calibri" w:hAnsi="Calibri"/>
          <w:b/>
          <w:sz w:val="28"/>
          <w:szCs w:val="28"/>
          <w:lang w:val="en-US"/>
        </w:rPr>
      </w:pPr>
      <w:r w:rsidRPr="002D0D93">
        <w:rPr>
          <w:rFonts w:ascii="Calibri" w:hAnsi="Calibri"/>
          <w:b/>
          <w:sz w:val="28"/>
          <w:szCs w:val="28"/>
          <w:lang w:val="en-US"/>
        </w:rPr>
        <w:t xml:space="preserve">Time:  </w:t>
      </w:r>
      <w:r w:rsidR="004F6E50">
        <w:rPr>
          <w:rFonts w:ascii="Calibri" w:hAnsi="Calibri"/>
          <w:b/>
          <w:sz w:val="28"/>
          <w:szCs w:val="28"/>
          <w:lang w:val="en-US"/>
        </w:rPr>
        <w:t xml:space="preserve">10:30 </w:t>
      </w:r>
      <w:r w:rsidR="001D2F87" w:rsidRPr="002D0D93">
        <w:rPr>
          <w:rFonts w:ascii="Calibri" w:hAnsi="Calibri"/>
          <w:b/>
          <w:sz w:val="28"/>
          <w:szCs w:val="28"/>
          <w:lang w:val="en-US"/>
        </w:rPr>
        <w:t>am</w:t>
      </w:r>
    </w:p>
    <w:p w:rsidR="001D2F87" w:rsidRPr="002D0D93" w:rsidRDefault="001D2F87" w:rsidP="000C1D3B">
      <w:pPr>
        <w:spacing w:line="240" w:lineRule="auto"/>
        <w:contextualSpacing/>
        <w:jc w:val="center"/>
        <w:rPr>
          <w:rFonts w:ascii="Calibri" w:hAnsi="Calibri"/>
          <w:color w:val="000000"/>
          <w:sz w:val="28"/>
          <w:szCs w:val="28"/>
          <w:lang w:val="en-US"/>
        </w:rPr>
      </w:pPr>
      <w:r w:rsidRPr="002D0D93">
        <w:rPr>
          <w:rFonts w:ascii="Calibri" w:hAnsi="Calibri"/>
          <w:b/>
          <w:sz w:val="28"/>
          <w:szCs w:val="28"/>
          <w:lang w:val="en-US"/>
        </w:rPr>
        <w:t xml:space="preserve">Orchid </w:t>
      </w:r>
      <w:r w:rsidR="004F6E50">
        <w:rPr>
          <w:rFonts w:ascii="Calibri" w:hAnsi="Calibri"/>
          <w:b/>
          <w:sz w:val="28"/>
          <w:szCs w:val="28"/>
          <w:lang w:val="en-US"/>
        </w:rPr>
        <w:t>C</w:t>
      </w:r>
    </w:p>
    <w:p w:rsidR="007205AA" w:rsidRPr="002D0D93" w:rsidRDefault="007205AA" w:rsidP="000C1D3B">
      <w:pPr>
        <w:rPr>
          <w:sz w:val="28"/>
          <w:szCs w:val="28"/>
          <w:lang w:val="en-US"/>
        </w:rPr>
      </w:pPr>
    </w:p>
    <w:p w:rsidR="000C1D3B" w:rsidRPr="002D0D93" w:rsidRDefault="007205AA" w:rsidP="00035F2B">
      <w:pPr>
        <w:spacing w:line="240" w:lineRule="auto"/>
        <w:contextualSpacing/>
        <w:rPr>
          <w:b/>
          <w:sz w:val="24"/>
          <w:szCs w:val="24"/>
          <w:lang w:val="en-US"/>
        </w:rPr>
      </w:pPr>
      <w:r w:rsidRPr="002D0D93">
        <w:rPr>
          <w:b/>
          <w:sz w:val="24"/>
          <w:szCs w:val="24"/>
          <w:lang w:val="en-US"/>
        </w:rPr>
        <w:t xml:space="preserve">Chaired by:     </w:t>
      </w:r>
      <w:proofErr w:type="spellStart"/>
      <w:r w:rsidR="004F6E50">
        <w:rPr>
          <w:b/>
          <w:sz w:val="24"/>
          <w:szCs w:val="24"/>
          <w:lang w:val="en-US"/>
        </w:rPr>
        <w:t>Melesia</w:t>
      </w:r>
      <w:proofErr w:type="spellEnd"/>
      <w:r w:rsidR="004F6E50">
        <w:rPr>
          <w:b/>
          <w:sz w:val="24"/>
          <w:szCs w:val="24"/>
          <w:lang w:val="en-US"/>
        </w:rPr>
        <w:t xml:space="preserve"> Sutherland-Campbell, LIME</w:t>
      </w:r>
    </w:p>
    <w:p w:rsidR="00AA2689" w:rsidRPr="002D0D93" w:rsidRDefault="00AA2689" w:rsidP="000C1D3B">
      <w:pPr>
        <w:rPr>
          <w:sz w:val="24"/>
          <w:szCs w:val="24"/>
          <w:lang w:val="en-US"/>
        </w:rPr>
      </w:pPr>
    </w:p>
    <w:p w:rsidR="004F6E50" w:rsidRPr="004F6E50" w:rsidRDefault="004F6E50" w:rsidP="004F6E50">
      <w:pPr>
        <w:pStyle w:val="ListParagraph"/>
        <w:numPr>
          <w:ilvl w:val="0"/>
          <w:numId w:val="15"/>
        </w:numPr>
        <w:rPr>
          <w:sz w:val="24"/>
          <w:szCs w:val="24"/>
          <w:lang w:val="en-TT"/>
        </w:rPr>
      </w:pPr>
      <w:r w:rsidRPr="004F6E50">
        <w:rPr>
          <w:sz w:val="24"/>
          <w:szCs w:val="24"/>
          <w:lang w:val="en-TT"/>
        </w:rPr>
        <w:t xml:space="preserve"> Welcome</w:t>
      </w:r>
    </w:p>
    <w:p w:rsidR="004F6E50" w:rsidRPr="004F6E50" w:rsidRDefault="004F6E50" w:rsidP="004F6E50">
      <w:pPr>
        <w:pStyle w:val="ListParagraph"/>
        <w:numPr>
          <w:ilvl w:val="0"/>
          <w:numId w:val="15"/>
        </w:numPr>
        <w:rPr>
          <w:sz w:val="24"/>
          <w:szCs w:val="24"/>
          <w:lang w:val="en-TT"/>
        </w:rPr>
      </w:pPr>
      <w:r w:rsidRPr="004F6E50">
        <w:rPr>
          <w:sz w:val="24"/>
          <w:szCs w:val="24"/>
          <w:lang w:val="en-TT"/>
        </w:rPr>
        <w:t>Overview of work of the Committee to Date</w:t>
      </w:r>
    </w:p>
    <w:p w:rsidR="004F6E50" w:rsidRPr="004F6E50" w:rsidRDefault="004F6E50" w:rsidP="004F6E50">
      <w:pPr>
        <w:pStyle w:val="ListParagraph"/>
        <w:numPr>
          <w:ilvl w:val="0"/>
          <w:numId w:val="15"/>
        </w:numPr>
        <w:rPr>
          <w:sz w:val="24"/>
          <w:szCs w:val="24"/>
          <w:lang w:val="en-TT"/>
        </w:rPr>
      </w:pPr>
      <w:r w:rsidRPr="004F6E50">
        <w:rPr>
          <w:sz w:val="24"/>
          <w:szCs w:val="24"/>
          <w:lang w:val="en-TT"/>
        </w:rPr>
        <w:t>Universal Service - should we take this forward?</w:t>
      </w:r>
    </w:p>
    <w:p w:rsidR="004F6E50" w:rsidRPr="004F6E50" w:rsidRDefault="004F6E50" w:rsidP="004F6E50">
      <w:pPr>
        <w:pStyle w:val="ListParagraph"/>
        <w:numPr>
          <w:ilvl w:val="0"/>
          <w:numId w:val="15"/>
        </w:numPr>
        <w:rPr>
          <w:sz w:val="24"/>
          <w:szCs w:val="24"/>
          <w:lang w:val="en-TT"/>
        </w:rPr>
      </w:pPr>
      <w:r w:rsidRPr="004F6E50">
        <w:rPr>
          <w:sz w:val="24"/>
          <w:szCs w:val="24"/>
          <w:lang w:val="en-TT"/>
        </w:rPr>
        <w:t xml:space="preserve"> OTT paper - time for an update?</w:t>
      </w:r>
    </w:p>
    <w:p w:rsidR="004F6E50" w:rsidRPr="004F6E50" w:rsidRDefault="004F6E50" w:rsidP="004F6E50">
      <w:pPr>
        <w:pStyle w:val="ListParagraph"/>
        <w:numPr>
          <w:ilvl w:val="0"/>
          <w:numId w:val="15"/>
        </w:numPr>
        <w:rPr>
          <w:sz w:val="24"/>
          <w:szCs w:val="24"/>
          <w:lang w:val="en-TT"/>
        </w:rPr>
      </w:pPr>
      <w:r w:rsidRPr="004F6E50">
        <w:rPr>
          <w:sz w:val="24"/>
          <w:szCs w:val="24"/>
          <w:lang w:val="en-TT"/>
        </w:rPr>
        <w:t>The Role of the Committee beyond Policy Positions</w:t>
      </w:r>
    </w:p>
    <w:p w:rsidR="00AF4E08" w:rsidRPr="004F6E50" w:rsidRDefault="004F6E50" w:rsidP="004F6E50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4F6E50">
        <w:rPr>
          <w:sz w:val="24"/>
          <w:szCs w:val="24"/>
          <w:lang w:val="en-TT"/>
        </w:rPr>
        <w:t>Steps to take when a Committee Paper is approved by the Board.</w:t>
      </w:r>
    </w:p>
    <w:p w:rsidR="00AF4E08" w:rsidRDefault="00AF4E08" w:rsidP="006B2686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2D0D93">
        <w:rPr>
          <w:sz w:val="24"/>
          <w:szCs w:val="24"/>
          <w:lang w:val="en-US"/>
        </w:rPr>
        <w:t>Date of Next Meeting</w:t>
      </w:r>
    </w:p>
    <w:p w:rsidR="004F6E50" w:rsidRPr="002D0D93" w:rsidRDefault="004F6E50" w:rsidP="006B2686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Closing</w:t>
      </w:r>
    </w:p>
    <w:p w:rsidR="00031B03" w:rsidRPr="002D0D93" w:rsidRDefault="00031B03" w:rsidP="00AF4E08">
      <w:pPr>
        <w:rPr>
          <w:sz w:val="24"/>
          <w:szCs w:val="24"/>
          <w:lang w:val="en-US"/>
        </w:rPr>
      </w:pPr>
    </w:p>
    <w:p w:rsidR="00031B03" w:rsidRPr="002D0D93" w:rsidRDefault="00031B03" w:rsidP="00AF4E08">
      <w:pPr>
        <w:rPr>
          <w:sz w:val="24"/>
          <w:szCs w:val="24"/>
          <w:lang w:val="en-US"/>
        </w:rPr>
      </w:pPr>
    </w:p>
    <w:p w:rsidR="006B2686" w:rsidRPr="002D0D93" w:rsidRDefault="006B2686" w:rsidP="00AF4E08">
      <w:pPr>
        <w:rPr>
          <w:sz w:val="24"/>
          <w:szCs w:val="24"/>
          <w:lang w:val="en-US"/>
        </w:rPr>
      </w:pPr>
    </w:p>
    <w:p w:rsidR="006B2686" w:rsidRPr="002D0D93" w:rsidRDefault="006B2686" w:rsidP="00AF4E08">
      <w:pPr>
        <w:rPr>
          <w:sz w:val="24"/>
          <w:szCs w:val="24"/>
          <w:lang w:val="en-US"/>
        </w:rPr>
      </w:pPr>
    </w:p>
    <w:p w:rsidR="006B2686" w:rsidRPr="002D0D93" w:rsidRDefault="006B2686" w:rsidP="00AF4E08">
      <w:pPr>
        <w:rPr>
          <w:sz w:val="24"/>
          <w:szCs w:val="24"/>
          <w:lang w:val="en-US"/>
        </w:rPr>
      </w:pPr>
    </w:p>
    <w:p w:rsidR="00031B03" w:rsidRPr="002D0D93" w:rsidRDefault="00031B03" w:rsidP="00AF4E08">
      <w:pPr>
        <w:rPr>
          <w:sz w:val="24"/>
          <w:szCs w:val="24"/>
          <w:lang w:val="en-US"/>
        </w:rPr>
      </w:pPr>
    </w:p>
    <w:p w:rsidR="00031B03" w:rsidRDefault="00031B03" w:rsidP="00AF4E08">
      <w:pPr>
        <w:rPr>
          <w:sz w:val="24"/>
          <w:szCs w:val="24"/>
          <w:lang w:val="en-US"/>
        </w:rPr>
      </w:pPr>
    </w:p>
    <w:p w:rsidR="006B2686" w:rsidRPr="001D2F87" w:rsidRDefault="006B2686" w:rsidP="00AF4E08">
      <w:pPr>
        <w:rPr>
          <w:sz w:val="24"/>
          <w:szCs w:val="24"/>
          <w:lang w:val="en-US"/>
        </w:rPr>
      </w:pPr>
    </w:p>
    <w:sectPr w:rsidR="006B2686" w:rsidRPr="001D2F87" w:rsidSect="006B5CD5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r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361"/>
    <w:multiLevelType w:val="hybridMultilevel"/>
    <w:tmpl w:val="0082FA60"/>
    <w:lvl w:ilvl="0" w:tplc="14F0ABA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2DB85F9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00A001B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03AB9"/>
    <w:multiLevelType w:val="hybridMultilevel"/>
    <w:tmpl w:val="6930D5E6"/>
    <w:lvl w:ilvl="0" w:tplc="27B0F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41C95C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5D08"/>
    <w:multiLevelType w:val="hybridMultilevel"/>
    <w:tmpl w:val="ACC238E8"/>
    <w:lvl w:ilvl="0" w:tplc="2DEC74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114F4"/>
    <w:multiLevelType w:val="hybridMultilevel"/>
    <w:tmpl w:val="2818680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01B5B"/>
    <w:multiLevelType w:val="hybridMultilevel"/>
    <w:tmpl w:val="6BBEAFD6"/>
    <w:lvl w:ilvl="0" w:tplc="14F0ABA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200A0019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2D7534"/>
    <w:multiLevelType w:val="hybridMultilevel"/>
    <w:tmpl w:val="B248F7A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BBE27F3"/>
    <w:multiLevelType w:val="hybridMultilevel"/>
    <w:tmpl w:val="5504DA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56834"/>
    <w:multiLevelType w:val="hybridMultilevel"/>
    <w:tmpl w:val="D8B89F6E"/>
    <w:lvl w:ilvl="0" w:tplc="2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A393524"/>
    <w:multiLevelType w:val="hybridMultilevel"/>
    <w:tmpl w:val="BA50001C"/>
    <w:lvl w:ilvl="0" w:tplc="71F0744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color w:val="000000"/>
      </w:rPr>
    </w:lvl>
    <w:lvl w:ilvl="1" w:tplc="200A0019">
      <w:start w:val="1"/>
      <w:numFmt w:val="lowerLetter"/>
      <w:lvlText w:val="%2."/>
      <w:lvlJc w:val="left"/>
      <w:pPr>
        <w:ind w:left="1080" w:hanging="360"/>
      </w:pPr>
    </w:lvl>
    <w:lvl w:ilvl="2" w:tplc="9D6CC0FA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E06EF4"/>
    <w:multiLevelType w:val="hybridMultilevel"/>
    <w:tmpl w:val="2946E0F0"/>
    <w:lvl w:ilvl="0" w:tplc="FE049D3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800A1"/>
    <w:multiLevelType w:val="hybridMultilevel"/>
    <w:tmpl w:val="A5AAF4C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ED4FA0"/>
    <w:multiLevelType w:val="hybridMultilevel"/>
    <w:tmpl w:val="D8FE21CE"/>
    <w:lvl w:ilvl="0" w:tplc="2DB85F9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237E1A"/>
    <w:multiLevelType w:val="hybridMultilevel"/>
    <w:tmpl w:val="09882BE0"/>
    <w:lvl w:ilvl="0" w:tplc="2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675A38"/>
    <w:multiLevelType w:val="hybridMultilevel"/>
    <w:tmpl w:val="10B2D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13"/>
  </w:num>
  <w:num w:numId="12">
    <w:abstractNumId w:val="11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6B5CD5"/>
    <w:rsid w:val="00031B03"/>
    <w:rsid w:val="00035F2B"/>
    <w:rsid w:val="0003793D"/>
    <w:rsid w:val="000C1D3B"/>
    <w:rsid w:val="00184E77"/>
    <w:rsid w:val="001D2F87"/>
    <w:rsid w:val="00287DA9"/>
    <w:rsid w:val="002D0D93"/>
    <w:rsid w:val="002E658A"/>
    <w:rsid w:val="003F1692"/>
    <w:rsid w:val="004511DD"/>
    <w:rsid w:val="004F6E50"/>
    <w:rsid w:val="00540A86"/>
    <w:rsid w:val="005851CF"/>
    <w:rsid w:val="00663159"/>
    <w:rsid w:val="006A59F7"/>
    <w:rsid w:val="006B2686"/>
    <w:rsid w:val="006B5CD5"/>
    <w:rsid w:val="007020ED"/>
    <w:rsid w:val="007205AA"/>
    <w:rsid w:val="007C07FF"/>
    <w:rsid w:val="007C4419"/>
    <w:rsid w:val="008147A5"/>
    <w:rsid w:val="00874D1A"/>
    <w:rsid w:val="00913E01"/>
    <w:rsid w:val="00957CD3"/>
    <w:rsid w:val="00AA2689"/>
    <w:rsid w:val="00AA3B50"/>
    <w:rsid w:val="00AF4E08"/>
    <w:rsid w:val="00CB5CCD"/>
    <w:rsid w:val="00D1312F"/>
    <w:rsid w:val="00D3079D"/>
    <w:rsid w:val="00DF196E"/>
    <w:rsid w:val="00FE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D3B"/>
    <w:pPr>
      <w:ind w:left="720"/>
      <w:contextualSpacing/>
    </w:pPr>
  </w:style>
  <w:style w:type="paragraph" w:customStyle="1" w:styleId="Headline">
    <w:name w:val="Headline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MT" w:eastAsia="Times New Roman" w:hAnsi="ArialMT" w:cs="Times New Roman"/>
      <w:color w:val="000000"/>
      <w:sz w:val="36"/>
      <w:szCs w:val="36"/>
      <w:lang w:val="en-US" w:eastAsia="en-US"/>
    </w:rPr>
  </w:style>
  <w:style w:type="paragraph" w:customStyle="1" w:styleId="BasicParagraph">
    <w:name w:val="[Basic Paragraph]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D3B"/>
    <w:pPr>
      <w:ind w:left="720"/>
      <w:contextualSpacing/>
    </w:pPr>
  </w:style>
  <w:style w:type="paragraph" w:customStyle="1" w:styleId="Headline">
    <w:name w:val="Headline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MT" w:eastAsia="Times New Roman" w:hAnsi="ArialMT" w:cs="Times New Roman"/>
      <w:color w:val="000000"/>
      <w:sz w:val="36"/>
      <w:szCs w:val="36"/>
      <w:lang w:val="en-US" w:eastAsia="en-US"/>
    </w:rPr>
  </w:style>
  <w:style w:type="paragraph" w:customStyle="1" w:styleId="BasicParagraph">
    <w:name w:val="[Basic Paragraph]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Marketing &amp; Communications Committee Meeting Report</vt:lpstr>
    </vt:vector>
  </TitlesOfParts>
  <Company>Hewlett-Packard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gmanzano</dc:creator>
  <cp:lastModifiedBy>LDieffenthaller</cp:lastModifiedBy>
  <cp:revision>2</cp:revision>
  <dcterms:created xsi:type="dcterms:W3CDTF">2015-07-25T14:39:00Z</dcterms:created>
  <dcterms:modified xsi:type="dcterms:W3CDTF">2015-07-25T14:39:00Z</dcterms:modified>
</cp:coreProperties>
</file>