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7" w:type="dxa"/>
        <w:tblLook w:val="04A0" w:firstRow="1" w:lastRow="0" w:firstColumn="1" w:lastColumn="0" w:noHBand="0" w:noVBand="1"/>
      </w:tblPr>
      <w:tblGrid>
        <w:gridCol w:w="2471"/>
        <w:gridCol w:w="2646"/>
      </w:tblGrid>
      <w:tr w:rsidR="00BD672F" w:rsidTr="00BD672F">
        <w:tc>
          <w:tcPr>
            <w:tcW w:w="2471" w:type="dxa"/>
          </w:tcPr>
          <w:p w:rsidR="00BD672F" w:rsidRPr="00117BAE" w:rsidRDefault="00597391" w:rsidP="00BD672F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rial,Bold" w:hAnsi="Arial,Bold" w:cs="Century Gothic"/>
                <w:b/>
                <w:color w:val="17365D"/>
                <w:sz w:val="24"/>
                <w:szCs w:val="24"/>
              </w:rPr>
            </w:pPr>
            <w:r>
              <w:rPr>
                <w:rFonts w:ascii="Arial,Bold" w:hAnsi="Arial,Bold" w:cs="Century Gothic"/>
                <w:b/>
                <w:noProof/>
                <w:color w:val="17365D"/>
                <w:sz w:val="24"/>
                <w:szCs w:val="24"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-249555</wp:posOffset>
                      </wp:positionV>
                      <wp:extent cx="1725930" cy="166116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166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5DE" w:rsidRDefault="005F6EA5" w:rsidP="005F6EA5">
                                  <w:r w:rsidRPr="005F6EA5">
                                    <w:rPr>
                                      <w:rFonts w:eastAsia="Times New Roman"/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 wp14:anchorId="6E7834CB" wp14:editId="148E3880">
                                        <wp:extent cx="1885950" cy="885825"/>
                                        <wp:effectExtent l="0" t="0" r="0" b="0"/>
                                        <wp:docPr id="8" name="Picture 8" descr="http://canto.org/wp-content/uploads/2016/11/uts-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canto.org/wp-content/uploads/2016/11/uts-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19.65pt;width:135.9pt;height:130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7pffw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" stroked="f">
                      <v:textbox style="mso-fit-shape-to-text:t">
                        <w:txbxContent>
                          <w:p w:rsidR="007C75DE" w:rsidRDefault="005F6EA5" w:rsidP="005F6EA5">
                            <w:r w:rsidRPr="005F6EA5">
                              <w:rPr>
                                <w:rFonts w:eastAsia="Times New Roman"/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 wp14:anchorId="6E7834CB" wp14:editId="148E3880">
                                  <wp:extent cx="1885950" cy="885825"/>
                                  <wp:effectExtent l="0" t="0" r="0" b="0"/>
                                  <wp:docPr id="8" name="Picture 8" descr="http://canto.org/wp-content/uploads/2016/11/ut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anto.org/wp-content/uploads/2016/11/uts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46" w:type="dxa"/>
          </w:tcPr>
          <w:p w:rsidR="00BD672F" w:rsidRPr="00117BAE" w:rsidRDefault="005F6EA5" w:rsidP="00BD672F">
            <w:pPr>
              <w:tabs>
                <w:tab w:val="left" w:pos="1980"/>
              </w:tabs>
              <w:autoSpaceDE w:val="0"/>
              <w:autoSpaceDN w:val="0"/>
              <w:adjustRightInd w:val="0"/>
              <w:jc w:val="right"/>
              <w:rPr>
                <w:rFonts w:ascii="Arial,Bold" w:hAnsi="Arial,Bold" w:cs="Century Gothic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47830" wp14:editId="14D3682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-457200</wp:posOffset>
                      </wp:positionV>
                      <wp:extent cx="2107565" cy="1513840"/>
                      <wp:effectExtent l="0" t="0" r="698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7565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EA5" w:rsidRDefault="005F6EA5" w:rsidP="005F6EA5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>
                                        <wp:extent cx="1519802" cy="1224915"/>
                                        <wp:effectExtent l="0" t="0" r="4445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M_canto-02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8083" cy="12315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97.75pt;margin-top:-36pt;width:165.95pt;height:119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" stroked="f">
                      <v:textbox style="mso-fit-shape-to-text:t">
                        <w:txbxContent>
                          <w:p w:rsidR="005F6EA5" w:rsidRDefault="005F6EA5" w:rsidP="005F6EA5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1519802" cy="1224915"/>
                                  <wp:effectExtent l="0" t="0" r="444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M_canto-02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083" cy="1231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7C39B3" wp14:editId="02BE6EE8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-605790</wp:posOffset>
                      </wp:positionV>
                      <wp:extent cx="2107565" cy="1513840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7565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5DE" w:rsidRDefault="00597391" w:rsidP="00BE604D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lang w:val="en-TT" w:eastAsia="en-TT"/>
                                    </w:rPr>
                                    <w:drawing>
                                      <wp:inline distT="0" distB="0" distL="0" distR="0" wp14:anchorId="2824BB5E" wp14:editId="2434CE6E">
                                        <wp:extent cx="1924050" cy="1266825"/>
                                        <wp:effectExtent l="0" t="0" r="0" b="0"/>
                                        <wp:docPr id="6" name="Picture 6" descr="BTP001 FD LOGO [SHORT_VERSION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BTP001 FD LOGO [SHORT_VERSION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6077" b="2970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1266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56.2pt;margin-top:-47.7pt;width:165.95pt;height:11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" stroked="f">
                      <v:textbox style="mso-fit-shape-to-text:t">
                        <w:txbxContent>
                          <w:p w:rsidR="007C75DE" w:rsidRDefault="00597391" w:rsidP="00BE604D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 wp14:anchorId="2824BB5E" wp14:editId="2434CE6E">
                                  <wp:extent cx="1924050" cy="1266825"/>
                                  <wp:effectExtent l="0" t="0" r="0" b="0"/>
                                  <wp:docPr id="6" name="Picture 6" descr="BTP001 FD LOGO [SHORT_VERSION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TP001 FD LOGO [SHORT_VERSION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6077" b="2970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391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F200AE" wp14:editId="271101B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-46355</wp:posOffset>
                      </wp:positionV>
                      <wp:extent cx="2068195" cy="1129665"/>
                      <wp:effectExtent l="2540" t="1270" r="3175" b="190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1129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5DE" w:rsidRDefault="007C75DE" w:rsidP="00E431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62.45pt;margin-top:-3.65pt;width:162.85pt;height:88.9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" stroked="f">
                      <v:textbox style="mso-fit-shape-to-text:t">
                        <w:txbxContent>
                          <w:p w:rsidR="007C75DE" w:rsidRDefault="007C75DE" w:rsidP="00E431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D672F" w:rsidRDefault="00BD672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672F" w:rsidRDefault="00BD672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672F" w:rsidRDefault="00BD672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672F" w:rsidRDefault="00BD672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672F" w:rsidRPr="00117BAE" w:rsidRDefault="008B5B28" w:rsidP="00BD672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Century Gothic"/>
          <w:b/>
          <w:color w:val="17365D"/>
          <w:sz w:val="24"/>
          <w:szCs w:val="24"/>
        </w:rPr>
      </w:pPr>
      <w:r>
        <w:rPr>
          <w:rFonts w:ascii="Arial,Bold" w:hAnsi="Arial,Bold" w:cs="Century Gothic"/>
          <w:b/>
          <w:color w:val="17365D"/>
          <w:sz w:val="24"/>
          <w:szCs w:val="24"/>
        </w:rPr>
        <w:t>33rd</w:t>
      </w:r>
      <w:r w:rsidRPr="00117BAE">
        <w:rPr>
          <w:rFonts w:ascii="Arial,Bold" w:hAnsi="Arial,Bold" w:cs="Century Gothic"/>
          <w:b/>
          <w:color w:val="17365D"/>
          <w:sz w:val="24"/>
          <w:szCs w:val="24"/>
        </w:rPr>
        <w:t xml:space="preserve"> Annual</w:t>
      </w:r>
      <w:r w:rsidR="00BD672F" w:rsidRPr="00117BAE">
        <w:rPr>
          <w:rFonts w:ascii="Arial,Bold" w:hAnsi="Arial,Bold" w:cs="Century Gothic"/>
          <w:b/>
          <w:color w:val="17365D"/>
          <w:sz w:val="24"/>
          <w:szCs w:val="24"/>
        </w:rPr>
        <w:t xml:space="preserve"> General Meeting </w:t>
      </w:r>
    </w:p>
    <w:p w:rsidR="00BD672F" w:rsidRPr="00117BAE" w:rsidRDefault="008B5B28" w:rsidP="00BD672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Arial, Bold" w:hAnsi="Arial, Bold" w:cs="Century Gothic"/>
          <w:b/>
          <w:color w:val="002060"/>
          <w:sz w:val="20"/>
          <w:szCs w:val="20"/>
        </w:rPr>
      </w:pPr>
      <w:r>
        <w:rPr>
          <w:rFonts w:ascii="Arial, Bold" w:hAnsi="Arial, Bold" w:cs="Century Gothic"/>
          <w:b/>
          <w:color w:val="002060"/>
          <w:sz w:val="20"/>
          <w:szCs w:val="20"/>
        </w:rPr>
        <w:t>29</w:t>
      </w:r>
      <w:r w:rsidRPr="00BD672F">
        <w:rPr>
          <w:rFonts w:ascii="Arial, Bold" w:hAnsi="Arial, Bold" w:cs="Century Gothic"/>
          <w:b/>
          <w:color w:val="002060"/>
          <w:sz w:val="20"/>
          <w:szCs w:val="20"/>
          <w:vertAlign w:val="superscript"/>
        </w:rPr>
        <w:t>th</w:t>
      </w:r>
      <w:r>
        <w:rPr>
          <w:rFonts w:ascii="Arial, Bold" w:hAnsi="Arial, Bold" w:cs="Century Gothic"/>
          <w:b/>
          <w:color w:val="002060"/>
          <w:sz w:val="20"/>
          <w:szCs w:val="20"/>
        </w:rPr>
        <w:t xml:space="preserve"> January</w:t>
      </w:r>
      <w:r w:rsidR="00BD672F">
        <w:rPr>
          <w:rFonts w:ascii="Arial, Bold" w:hAnsi="Arial, Bold" w:cs="Century Gothic"/>
          <w:b/>
          <w:color w:val="002060"/>
          <w:sz w:val="20"/>
          <w:szCs w:val="20"/>
        </w:rPr>
        <w:t xml:space="preserve"> – </w:t>
      </w:r>
      <w:r>
        <w:rPr>
          <w:rFonts w:ascii="Arial, Bold" w:hAnsi="Arial, Bold" w:cs="Century Gothic"/>
          <w:b/>
          <w:color w:val="002060"/>
          <w:sz w:val="20"/>
          <w:szCs w:val="20"/>
        </w:rPr>
        <w:t>31</w:t>
      </w:r>
      <w:r w:rsidRPr="00BD672F">
        <w:rPr>
          <w:rFonts w:ascii="Arial, Bold" w:hAnsi="Arial, Bold" w:cs="Century Gothic"/>
          <w:b/>
          <w:color w:val="002060"/>
          <w:sz w:val="20"/>
          <w:szCs w:val="20"/>
          <w:vertAlign w:val="superscript"/>
        </w:rPr>
        <w:t>st</w:t>
      </w:r>
      <w:r>
        <w:rPr>
          <w:rFonts w:ascii="Arial, Bold" w:hAnsi="Arial, Bold" w:cs="Century Gothic"/>
          <w:b/>
          <w:color w:val="002060"/>
          <w:sz w:val="20"/>
          <w:szCs w:val="20"/>
        </w:rPr>
        <w:t xml:space="preserve"> January </w:t>
      </w:r>
      <w:r w:rsidR="00BD672F">
        <w:rPr>
          <w:rFonts w:ascii="Arial, Bold" w:hAnsi="Arial, Bold" w:cs="Century Gothic"/>
          <w:b/>
          <w:color w:val="002060"/>
          <w:sz w:val="20"/>
          <w:szCs w:val="20"/>
        </w:rPr>
        <w:t>2017</w:t>
      </w:r>
    </w:p>
    <w:p w:rsidR="00BD672F" w:rsidRDefault="00BD672F" w:rsidP="00BD672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Arial, Bold" w:hAnsi="Arial, Bold" w:cs="Century Gothic"/>
          <w:b/>
          <w:color w:val="002060"/>
          <w:sz w:val="20"/>
          <w:szCs w:val="20"/>
        </w:rPr>
      </w:pPr>
      <w:r>
        <w:rPr>
          <w:rFonts w:ascii="Arial, Bold" w:hAnsi="Arial, Bold" w:cs="Century Gothic"/>
          <w:b/>
          <w:color w:val="002060"/>
          <w:sz w:val="20"/>
          <w:szCs w:val="20"/>
        </w:rPr>
        <w:t>Renaissance Casino and Hotel,</w:t>
      </w:r>
    </w:p>
    <w:p w:rsidR="00BD672F" w:rsidRDefault="002D5C66" w:rsidP="00BD672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Arial, Bold" w:hAnsi="Arial, Bold" w:cs="Century Gothic"/>
          <w:b/>
          <w:color w:val="002060"/>
          <w:sz w:val="20"/>
          <w:szCs w:val="20"/>
        </w:rPr>
      </w:pPr>
      <w:proofErr w:type="spellStart"/>
      <w:r>
        <w:rPr>
          <w:rFonts w:ascii="Arial, Bold" w:hAnsi="Arial, Bold" w:cs="Century Gothic"/>
          <w:b/>
          <w:color w:val="002060"/>
          <w:sz w:val="20"/>
          <w:szCs w:val="20"/>
        </w:rPr>
        <w:t>Curaçao</w:t>
      </w:r>
      <w:proofErr w:type="spellEnd"/>
    </w:p>
    <w:p w:rsidR="00BD672F" w:rsidRDefault="00BD672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, Bold" w:hAnsi="Arial, Bold"/>
          <w:b/>
          <w:color w:val="002060"/>
        </w:rPr>
        <w:t>Co-hosted by: UTS &amp; BT&amp;P</w:t>
      </w:r>
    </w:p>
    <w:p w:rsidR="00BD672F" w:rsidRDefault="00BD672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533F" w:rsidRDefault="00517ECF" w:rsidP="00BD672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Instructions </w:t>
      </w:r>
      <w:bookmarkStart w:id="0" w:name="_GoBack"/>
      <w:bookmarkEnd w:id="0"/>
      <w:r w:rsidR="00EE533F" w:rsidRPr="007367EF">
        <w:rPr>
          <w:rFonts w:ascii="Times New Roman" w:hAnsi="Times New Roman" w:cs="Times New Roman"/>
          <w:b/>
          <w:bCs/>
          <w:sz w:val="32"/>
          <w:szCs w:val="32"/>
        </w:rPr>
        <w:t>to Participants</w:t>
      </w:r>
    </w:p>
    <w:p w:rsidR="00DE1E3E" w:rsidRPr="007367EF" w:rsidRDefault="00DE1E3E" w:rsidP="007367E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533F" w:rsidRDefault="00EE533F" w:rsidP="00EE533F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tblpXSpec="center" w:tblpY="1"/>
        <w:tblW w:w="1080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20"/>
      </w:tblGrid>
      <w:tr w:rsidR="00B55BC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8570A8" w:rsidRPr="00542D0A" w:rsidRDefault="00B6061C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AGM Registration Hours</w:t>
            </w:r>
            <w:r w:rsidR="008570A8"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B55BCD" w:rsidRPr="00542D0A" w:rsidRDefault="00B55BCD" w:rsidP="00542D0A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8570A8" w:rsidRPr="00542D0A" w:rsidRDefault="008570A8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1:00 pm – 5:00 pm</w:t>
            </w:r>
          </w:p>
          <w:p w:rsidR="008570A8" w:rsidRPr="00542D0A" w:rsidRDefault="00CE7BBC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Satur</w:t>
            </w:r>
            <w:r w:rsidR="00BD672F">
              <w:rPr>
                <w:rFonts w:ascii="Times New Roman" w:hAnsi="Times New Roman" w:cs="Times New Roman"/>
                <w:i/>
                <w:sz w:val="23"/>
                <w:szCs w:val="23"/>
              </w:rPr>
              <w:t>day 28</w:t>
            </w:r>
            <w:r w:rsidR="005108F7" w:rsidRPr="00542D0A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t>th</w:t>
            </w:r>
            <w:r w:rsidR="005108F7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8570A8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253157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January, </w:t>
            </w:r>
            <w:r w:rsidR="00BD672F">
              <w:rPr>
                <w:rFonts w:ascii="Times New Roman" w:hAnsi="Times New Roman" w:cs="Times New Roman"/>
                <w:i/>
                <w:sz w:val="23"/>
                <w:szCs w:val="23"/>
              </w:rPr>
              <w:t>2017</w:t>
            </w:r>
          </w:p>
          <w:p w:rsidR="00BD672F" w:rsidRDefault="00BD672F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B61E84" w:rsidRPr="00542D0A" w:rsidRDefault="00E43188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="00B61E84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:00am – 4:00pm</w:t>
            </w:r>
          </w:p>
          <w:p w:rsidR="00B61E84" w:rsidRPr="00542D0A" w:rsidRDefault="00336643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Sunday </w:t>
            </w:r>
            <w:r w:rsidR="00BD672F">
              <w:rPr>
                <w:rFonts w:ascii="Times New Roman" w:hAnsi="Times New Roman" w:cs="Times New Roman"/>
                <w:i/>
                <w:sz w:val="23"/>
                <w:szCs w:val="23"/>
              </w:rPr>
              <w:t>29</w:t>
            </w:r>
            <w:r w:rsidR="00BD672F" w:rsidRPr="00BD672F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t>t</w:t>
            </w:r>
            <w:r w:rsidR="00BD672F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t>h</w:t>
            </w:r>
            <w:r w:rsidR="00B61E84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January, </w:t>
            </w:r>
            <w:r w:rsidR="00BD672F">
              <w:rPr>
                <w:rFonts w:ascii="Times New Roman" w:hAnsi="Times New Roman" w:cs="Times New Roman"/>
                <w:i/>
                <w:sz w:val="23"/>
                <w:szCs w:val="23"/>
              </w:rPr>
              <w:t>2017</w:t>
            </w:r>
          </w:p>
          <w:p w:rsidR="00B55BCD" w:rsidRPr="00542D0A" w:rsidRDefault="00B55BC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55BC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B55BCD" w:rsidRPr="00542D0A" w:rsidRDefault="00B55BCD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Registration Area</w:t>
            </w:r>
          </w:p>
          <w:p w:rsidR="00B55BCD" w:rsidRPr="00542D0A" w:rsidRDefault="00B55BCD" w:rsidP="00542D0A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55BCD" w:rsidRPr="00542D0A" w:rsidRDefault="00B55BCD" w:rsidP="00517ECF">
            <w:pPr>
              <w:pStyle w:val="Default"/>
              <w:rPr>
                <w:rFonts w:ascii="Times New Roman" w:hAnsi="Times New Roman"/>
                <w:i/>
              </w:rPr>
            </w:pPr>
            <w:r w:rsidRPr="00542D0A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Location:</w:t>
            </w:r>
            <w:r w:rsidRPr="00542D0A">
              <w:rPr>
                <w:rFonts w:ascii="Times New Roman" w:hAnsi="Times New Roman" w:cs="Times New Roman"/>
                <w:b/>
                <w:i/>
                <w:color w:val="0070C0"/>
                <w:sz w:val="23"/>
                <w:szCs w:val="23"/>
              </w:rPr>
              <w:t xml:space="preserve"> </w:t>
            </w:r>
            <w:r w:rsidR="00A5129D" w:rsidRPr="00A5129D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Foyer</w:t>
            </w:r>
          </w:p>
        </w:tc>
      </w:tr>
      <w:tr w:rsidR="00B55BC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B55BCD" w:rsidRPr="00542D0A" w:rsidRDefault="00B55BCD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CANTO Secretariat</w:t>
            </w:r>
          </w:p>
          <w:p w:rsidR="00B55BCD" w:rsidRPr="00542D0A" w:rsidRDefault="00B55BCD" w:rsidP="00542D0A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B55BCD" w:rsidRPr="00542D0A" w:rsidRDefault="00B55BCD" w:rsidP="00542D0A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Location: </w:t>
            </w:r>
            <w:r w:rsidR="00A5129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Board Room 1</w:t>
            </w:r>
          </w:p>
          <w:p w:rsidR="00AD213C" w:rsidRPr="00542D0A" w:rsidRDefault="00AD213C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55BC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B55BCD" w:rsidRPr="00542D0A" w:rsidRDefault="00B6061C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Dress Code</w:t>
            </w:r>
          </w:p>
          <w:p w:rsidR="00B55BCD" w:rsidRPr="00542D0A" w:rsidRDefault="00B55BCD" w:rsidP="00542D0A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413357" w:rsidRPr="00542D0A" w:rsidRDefault="00DE1E3E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AGM Meetings - </w:t>
            </w:r>
            <w:r w:rsidR="00B55BCD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Business Attire</w:t>
            </w:r>
          </w:p>
          <w:p w:rsidR="00413357" w:rsidRDefault="00413357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Opening Ceremony – </w:t>
            </w:r>
            <w:r w:rsidR="00E43188">
              <w:rPr>
                <w:rFonts w:ascii="Times New Roman" w:hAnsi="Times New Roman" w:cs="Times New Roman"/>
                <w:i/>
                <w:sz w:val="23"/>
                <w:szCs w:val="23"/>
              </w:rPr>
              <w:t>Elegant</w:t>
            </w:r>
          </w:p>
          <w:p w:rsidR="00B55BCD" w:rsidRPr="00542D0A" w:rsidRDefault="008B5B28" w:rsidP="00517ECF">
            <w:pPr>
              <w:pStyle w:val="Default"/>
              <w:rPr>
                <w:rFonts w:ascii="Times New Roman" w:hAnsi="Times New Roman"/>
                <w:i/>
              </w:rPr>
            </w:pPr>
            <w:r w:rsidRPr="005F6EA5">
              <w:rPr>
                <w:rFonts w:ascii="Times New Roman" w:hAnsi="Times New Roman" w:cs="Times New Roman"/>
                <w:i/>
                <w:sz w:val="23"/>
                <w:szCs w:val="23"/>
                <w:highlight w:val="yellow"/>
              </w:rPr>
              <w:t>Monday Night Cocktails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E43188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E4318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AGM </w:t>
            </w:r>
            <w:r w:rsidR="005F6EA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T-shirt and flip flops</w:t>
            </w:r>
            <w:r w:rsidR="00E4318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(Beach Event)</w:t>
            </w:r>
            <w:r w:rsidR="005F6EA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– Infinity Beach (2</w:t>
            </w:r>
            <w:r w:rsidR="005F6EA5" w:rsidRPr="005F6EA5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t>nd</w:t>
            </w:r>
            <w:r w:rsidR="005F6EA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floor) </w:t>
            </w:r>
          </w:p>
        </w:tc>
      </w:tr>
      <w:tr w:rsidR="00B55BC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B55BCD" w:rsidRPr="00542D0A" w:rsidRDefault="00B55BCD" w:rsidP="00A5129D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Opening Ceremony</w:t>
            </w:r>
            <w:r w:rsidR="00750FCC"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&amp; Cocktail Reception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B55BCD" w:rsidRPr="00542D0A" w:rsidRDefault="00CE7BBC" w:rsidP="00542D0A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Sun</w:t>
            </w:r>
            <w:r w:rsidR="005108F7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day </w:t>
            </w:r>
            <w:r w:rsidR="008B5B28">
              <w:rPr>
                <w:rFonts w:ascii="Times New Roman" w:hAnsi="Times New Roman" w:cs="Times New Roman"/>
                <w:i/>
                <w:sz w:val="23"/>
                <w:szCs w:val="23"/>
              </w:rPr>
              <w:t>29</w:t>
            </w:r>
            <w:r w:rsidR="008B5B28" w:rsidRPr="008B5B28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t>th</w:t>
            </w:r>
            <w:r w:rsidR="008B5B2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5108F7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January, </w:t>
            </w:r>
            <w:r w:rsidR="00336643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201</w:t>
            </w:r>
            <w:r w:rsidR="008B5B28"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</w:p>
          <w:p w:rsidR="00B55BCD" w:rsidRPr="00542D0A" w:rsidRDefault="008B5B28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6:00pm</w:t>
            </w:r>
            <w:r w:rsidR="00E4318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</w:t>
            </w:r>
            <w:r w:rsidR="008570A8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7</w:t>
            </w:r>
            <w:r w:rsidR="00B55BCD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:0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0pm</w:t>
            </w:r>
          </w:p>
          <w:p w:rsidR="00B55BCD" w:rsidRPr="008B5B28" w:rsidRDefault="008B5B28" w:rsidP="00542D0A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B5B2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Location:</w:t>
            </w:r>
            <w:r w:rsidR="007C75D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3F2C2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Salon</w:t>
            </w:r>
            <w:r w:rsidR="00517EC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A5129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A,B,C</w:t>
            </w:r>
          </w:p>
          <w:p w:rsidR="008B5B28" w:rsidRPr="00542D0A" w:rsidRDefault="008B5B28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8B5B28" w:rsidRPr="00542D0A" w:rsidRDefault="008B5B28" w:rsidP="008B5B28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Cocktail Reception sponsored by</w:t>
            </w:r>
            <w:r w:rsidRPr="00542D0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E4318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UTS &amp; BTP</w:t>
            </w:r>
          </w:p>
          <w:p w:rsidR="008B5B28" w:rsidRDefault="00B55BCD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7:00pm</w:t>
            </w:r>
            <w:r w:rsidR="00E4318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-9:00pm </w:t>
            </w:r>
          </w:p>
          <w:p w:rsidR="00B55BCD" w:rsidRPr="007C75DE" w:rsidRDefault="00B55BCD" w:rsidP="00542D0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Location:</w:t>
            </w:r>
            <w:r w:rsidRPr="00542D0A">
              <w:rPr>
                <w:rFonts w:ascii="Times New Roman" w:hAnsi="Times New Roman" w:cs="Times New Roman"/>
                <w:i/>
                <w:color w:val="0070C0"/>
                <w:sz w:val="23"/>
                <w:szCs w:val="23"/>
              </w:rPr>
              <w:t xml:space="preserve"> </w:t>
            </w:r>
            <w:r w:rsidR="005F6EA5" w:rsidRPr="005F6EA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Atrium</w:t>
            </w:r>
          </w:p>
          <w:p w:rsidR="00B55BCD" w:rsidRPr="00542D0A" w:rsidRDefault="00B55BC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D672F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BD672F" w:rsidRDefault="00BD672F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Monday Night </w:t>
            </w:r>
            <w:r w:rsidR="00E431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Dinner</w:t>
            </w:r>
          </w:p>
          <w:p w:rsidR="00BD672F" w:rsidRPr="00542D0A" w:rsidRDefault="00BD672F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D672F" w:rsidRDefault="00BD672F" w:rsidP="00542D0A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Monday 30</w:t>
            </w:r>
            <w:r w:rsidRPr="00BD672F">
              <w:rPr>
                <w:i/>
                <w:color w:val="000000"/>
                <w:vertAlign w:val="superscript"/>
              </w:rPr>
              <w:t>th</w:t>
            </w:r>
            <w:r>
              <w:rPr>
                <w:i/>
                <w:color w:val="000000"/>
              </w:rPr>
              <w:t xml:space="preserve"> January, 2016</w:t>
            </w:r>
          </w:p>
          <w:p w:rsidR="00BD672F" w:rsidRDefault="00BD672F" w:rsidP="00542D0A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6:45 pm – 9:00 pm</w:t>
            </w:r>
          </w:p>
          <w:p w:rsidR="00BD672F" w:rsidRDefault="00BD672F" w:rsidP="00542D0A">
            <w:pPr>
              <w:spacing w:after="0"/>
              <w:rPr>
                <w:b/>
                <w:i/>
                <w:color w:val="000000"/>
              </w:rPr>
            </w:pPr>
            <w:r w:rsidRPr="00BD672F">
              <w:rPr>
                <w:b/>
                <w:i/>
                <w:color w:val="000000"/>
              </w:rPr>
              <w:t>Location:</w:t>
            </w:r>
            <w:r w:rsidR="007C75DE">
              <w:rPr>
                <w:b/>
                <w:i/>
                <w:color w:val="000000"/>
              </w:rPr>
              <w:t xml:space="preserve"> Infinity </w:t>
            </w:r>
            <w:r w:rsidR="005F6EA5">
              <w:rPr>
                <w:b/>
                <w:i/>
                <w:color w:val="000000"/>
              </w:rPr>
              <w:t>Beach</w:t>
            </w:r>
            <w:r w:rsidR="007C75DE">
              <w:rPr>
                <w:b/>
                <w:i/>
                <w:color w:val="000000"/>
              </w:rPr>
              <w:t xml:space="preserve"> (*Beach Layout) </w:t>
            </w:r>
          </w:p>
          <w:p w:rsidR="003E591D" w:rsidRPr="00BD672F" w:rsidRDefault="003E591D" w:rsidP="00542D0A">
            <w:pPr>
              <w:spacing w:after="0"/>
              <w:rPr>
                <w:b/>
                <w:i/>
                <w:color w:val="000000"/>
              </w:rPr>
            </w:pPr>
          </w:p>
        </w:tc>
      </w:tr>
      <w:tr w:rsidR="00912A0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912A0D" w:rsidRPr="00542D0A" w:rsidRDefault="00912A0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AGM Proceedings</w:t>
            </w:r>
          </w:p>
          <w:p w:rsidR="00912A0D" w:rsidRPr="00542D0A" w:rsidRDefault="00912A0D" w:rsidP="00542D0A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912A0D" w:rsidRPr="00542D0A" w:rsidRDefault="002F36C5" w:rsidP="00542D0A">
            <w:pPr>
              <w:pStyle w:val="Defaul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1:00 pm  – 5</w:t>
            </w:r>
            <w:r w:rsidR="00912A0D" w:rsidRPr="00542D0A">
              <w:rPr>
                <w:rFonts w:ascii="Times New Roman" w:hAnsi="Times New Roman" w:cs="Times New Roman"/>
                <w:i/>
                <w:sz w:val="23"/>
                <w:szCs w:val="23"/>
              </w:rPr>
              <w:t>:00 pm</w:t>
            </w:r>
          </w:p>
          <w:p w:rsidR="00912A0D" w:rsidRPr="00542D0A" w:rsidRDefault="00336643" w:rsidP="00542D0A">
            <w:pPr>
              <w:pStyle w:val="Default"/>
              <w:rPr>
                <w:rFonts w:ascii="Times New Roman" w:hAnsi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/>
                <w:i/>
                <w:sz w:val="23"/>
                <w:szCs w:val="23"/>
              </w:rPr>
              <w:t>Tues</w:t>
            </w:r>
            <w:r w:rsidR="00912A0D" w:rsidRPr="00542D0A">
              <w:rPr>
                <w:rFonts w:ascii="Times New Roman" w:hAnsi="Times New Roman"/>
                <w:i/>
                <w:sz w:val="23"/>
                <w:szCs w:val="23"/>
              </w:rPr>
              <w:t xml:space="preserve">day </w:t>
            </w:r>
            <w:r w:rsidR="002F36C5">
              <w:rPr>
                <w:rFonts w:ascii="Times New Roman" w:hAnsi="Times New Roman"/>
                <w:i/>
                <w:sz w:val="23"/>
                <w:szCs w:val="23"/>
              </w:rPr>
              <w:t>31</w:t>
            </w:r>
            <w:r w:rsidR="002F36C5" w:rsidRPr="002F36C5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st</w:t>
            </w:r>
            <w:r w:rsidR="002F36C5">
              <w:rPr>
                <w:rFonts w:ascii="Times New Roman" w:hAnsi="Times New Roman"/>
                <w:i/>
                <w:sz w:val="23"/>
                <w:szCs w:val="23"/>
              </w:rPr>
              <w:t xml:space="preserve"> January, 2017</w:t>
            </w:r>
            <w:r w:rsidR="00912A0D" w:rsidRPr="00542D0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</w:p>
          <w:p w:rsidR="00912A0D" w:rsidRPr="00542D0A" w:rsidRDefault="00912A0D" w:rsidP="00517ECF">
            <w:pPr>
              <w:pStyle w:val="Default"/>
              <w:rPr>
                <w:rFonts w:ascii="Times New Roman" w:hAnsi="Times New Roman"/>
                <w:i/>
              </w:rPr>
            </w:pPr>
            <w:r w:rsidRPr="00542D0A"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  <w:t>LOCATION:</w:t>
            </w:r>
            <w:r w:rsidRPr="00542D0A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A5129D" w:rsidRPr="00382426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Atrium</w:t>
            </w:r>
          </w:p>
        </w:tc>
      </w:tr>
      <w:tr w:rsidR="00912A0D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912A0D" w:rsidRPr="00542D0A" w:rsidRDefault="00912A0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AGM Evaluation Forms:</w:t>
            </w:r>
          </w:p>
        </w:tc>
        <w:tc>
          <w:tcPr>
            <w:tcW w:w="7020" w:type="dxa"/>
            <w:tcBorders>
              <w:left w:val="nil"/>
            </w:tcBorders>
          </w:tcPr>
          <w:p w:rsidR="00336643" w:rsidRPr="00542D0A" w:rsidRDefault="00912A0D" w:rsidP="00336643">
            <w:pPr>
              <w:pStyle w:val="Default"/>
              <w:rPr>
                <w:rFonts w:ascii="Times New Roman" w:hAnsi="Times New Roman"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/>
                <w:sz w:val="23"/>
                <w:szCs w:val="23"/>
              </w:rPr>
              <w:t xml:space="preserve">Please complete the CANTO </w:t>
            </w:r>
            <w:r w:rsidR="00D74587">
              <w:rPr>
                <w:rFonts w:ascii="Times New Roman" w:hAnsi="Times New Roman"/>
                <w:sz w:val="23"/>
                <w:szCs w:val="23"/>
              </w:rPr>
              <w:t xml:space="preserve">2017 </w:t>
            </w:r>
            <w:r w:rsidRPr="00542D0A">
              <w:rPr>
                <w:rFonts w:ascii="Times New Roman" w:hAnsi="Times New Roman"/>
                <w:sz w:val="23"/>
                <w:szCs w:val="23"/>
              </w:rPr>
              <w:t xml:space="preserve">AGM Evaluation Form and return to CANTO staff on </w:t>
            </w:r>
            <w:r w:rsidR="00336643" w:rsidRPr="00542D0A">
              <w:rPr>
                <w:rFonts w:ascii="Times New Roman" w:hAnsi="Times New Roman"/>
                <w:i/>
                <w:sz w:val="23"/>
                <w:szCs w:val="23"/>
              </w:rPr>
              <w:t xml:space="preserve">Tuesday </w:t>
            </w:r>
            <w:r w:rsidR="002F36C5">
              <w:rPr>
                <w:rFonts w:ascii="Times New Roman" w:hAnsi="Times New Roman"/>
                <w:i/>
                <w:sz w:val="23"/>
                <w:szCs w:val="23"/>
              </w:rPr>
              <w:t>31</w:t>
            </w:r>
            <w:r w:rsidR="002F36C5" w:rsidRPr="002F36C5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st</w:t>
            </w:r>
            <w:r w:rsidR="002F36C5">
              <w:rPr>
                <w:rFonts w:ascii="Times New Roman" w:hAnsi="Times New Roman"/>
                <w:i/>
                <w:sz w:val="23"/>
                <w:szCs w:val="23"/>
              </w:rPr>
              <w:t xml:space="preserve"> January, 2017</w:t>
            </w:r>
            <w:r w:rsidR="00336643" w:rsidRPr="00542D0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</w:p>
          <w:p w:rsidR="00912A0D" w:rsidRPr="00542D0A" w:rsidRDefault="00912A0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912A0D" w:rsidRPr="00542D0A" w:rsidRDefault="00912A0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7367EF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7367EF" w:rsidRPr="00542D0A" w:rsidRDefault="007367EF" w:rsidP="00542D0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Committee Meetings:</w:t>
            </w:r>
          </w:p>
          <w:p w:rsidR="007367EF" w:rsidRPr="00542D0A" w:rsidRDefault="007367EF" w:rsidP="00542D0A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7367EF" w:rsidRPr="00542D0A" w:rsidRDefault="00336643" w:rsidP="00542D0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42D0A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Monday</w:t>
            </w:r>
            <w:r w:rsidR="007367EF" w:rsidRPr="00542D0A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</w:t>
            </w:r>
            <w:r w:rsidR="002F36C5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30</w:t>
            </w:r>
            <w:r w:rsidR="002F36C5" w:rsidRPr="002F36C5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vertAlign w:val="superscript"/>
              </w:rPr>
              <w:t>th</w:t>
            </w:r>
            <w:r w:rsidR="002F36C5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January, 2017</w:t>
            </w:r>
          </w:p>
          <w:p w:rsidR="007367EF" w:rsidRDefault="007367EF" w:rsidP="00542D0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tbl>
            <w:tblPr>
              <w:tblW w:w="6705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4"/>
              <w:gridCol w:w="4961"/>
            </w:tblGrid>
            <w:tr w:rsidR="002F36C5" w:rsidRPr="00BA326E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1:00 pm – 2:30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 xml:space="preserve">Technology Trends Committee Meeting </w:t>
                  </w:r>
                  <w:r w:rsidR="003F2C27"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 xml:space="preserve"> - </w:t>
                  </w:r>
                </w:p>
                <w:p w:rsidR="003F2C27" w:rsidRPr="00BA326E" w:rsidRDefault="003F2C27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>Salon C</w:t>
                  </w:r>
                </w:p>
              </w:tc>
            </w:tr>
            <w:tr w:rsidR="002F36C5" w:rsidRPr="00394844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2:30 pm – 4:00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</w:rPr>
                  </w:pPr>
                  <w:r w:rsidRPr="00394844">
                    <w:rPr>
                      <w:rFonts w:ascii="Arial, Bold" w:hAnsi="Arial, Bold"/>
                      <w:b/>
                      <w:color w:val="002060"/>
                    </w:rPr>
                    <w:t>Regulations Committee Meeting</w:t>
                  </w:r>
                </w:p>
                <w:p w:rsidR="003F2C27" w:rsidRPr="00394844" w:rsidRDefault="003F2C27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color w:val="002060"/>
                    </w:rPr>
                    <w:t>Salon C</w:t>
                  </w:r>
                </w:p>
              </w:tc>
            </w:tr>
            <w:tr w:rsidR="002F36C5" w:rsidRPr="00BA326E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1:00 pm – 2:30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</w:rPr>
                  </w:pPr>
                  <w:r w:rsidRPr="00394844">
                    <w:rPr>
                      <w:rFonts w:ascii="Arial, Bold" w:hAnsi="Arial, Bold"/>
                      <w:b/>
                      <w:color w:val="002060"/>
                    </w:rPr>
                    <w:t xml:space="preserve">Disaster </w:t>
                  </w:r>
                  <w:r>
                    <w:rPr>
                      <w:rFonts w:ascii="Arial, Bold" w:hAnsi="Arial, Bold"/>
                      <w:b/>
                      <w:color w:val="002060"/>
                    </w:rPr>
                    <w:t>Risk Management</w:t>
                  </w:r>
                  <w:r w:rsidRPr="00394844">
                    <w:rPr>
                      <w:rFonts w:ascii="Arial, Bold" w:hAnsi="Arial, Bold"/>
                      <w:b/>
                      <w:color w:val="002060"/>
                    </w:rPr>
                    <w:t xml:space="preserve"> Committee Meeting</w:t>
                  </w:r>
                </w:p>
                <w:p w:rsidR="003F2C27" w:rsidRPr="00BA326E" w:rsidRDefault="003F2C27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color w:val="002060"/>
                    </w:rPr>
                    <w:t>Salon A</w:t>
                  </w:r>
                </w:p>
              </w:tc>
            </w:tr>
            <w:tr w:rsidR="002F36C5" w:rsidRPr="00BA326E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2:30 pm – 4:00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Pr="00BA326E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 w:rsidRPr="00394844">
                    <w:rPr>
                      <w:rFonts w:ascii="Arial, Bold" w:hAnsi="Arial, Bold"/>
                      <w:b/>
                      <w:color w:val="002060"/>
                    </w:rPr>
                    <w:t>Marketing and Communications Committee Meeting</w:t>
                  </w:r>
                  <w:r w:rsidR="00517ECF">
                    <w:rPr>
                      <w:rFonts w:ascii="Arial, Bold" w:hAnsi="Arial, Bold"/>
                      <w:b/>
                      <w:color w:val="002060"/>
                    </w:rPr>
                    <w:t xml:space="preserve"> Salon B</w:t>
                  </w:r>
                </w:p>
              </w:tc>
            </w:tr>
            <w:tr w:rsidR="002F36C5" w:rsidRPr="00BA326E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2:30 pm – 4:00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</w:rPr>
                  </w:pPr>
                  <w:r w:rsidRPr="00394844">
                    <w:rPr>
                      <w:rFonts w:ascii="Arial, Bold" w:hAnsi="Arial, Bold"/>
                      <w:b/>
                      <w:color w:val="002060"/>
                    </w:rPr>
                    <w:t>Human Resource Committee Meeting</w:t>
                  </w:r>
                </w:p>
                <w:p w:rsidR="003F2C27" w:rsidRPr="00BA326E" w:rsidRDefault="003F2C27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color w:val="002060"/>
                    </w:rPr>
                    <w:t xml:space="preserve">Atrium </w:t>
                  </w:r>
                </w:p>
              </w:tc>
            </w:tr>
            <w:tr w:rsidR="002F36C5" w:rsidRPr="00BA326E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1:00 pm – 2:30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Pr="00BA326E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ind w:right="175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color w:val="002060"/>
                    </w:rPr>
                    <w:t>Corporate Social Responsibility Committee Meeting</w:t>
                  </w:r>
                  <w:r w:rsidR="003F2C27">
                    <w:rPr>
                      <w:rFonts w:ascii="Arial, Bold" w:hAnsi="Arial, Bold"/>
                      <w:b/>
                      <w:color w:val="002060"/>
                    </w:rPr>
                    <w:t xml:space="preserve"> – Salon B</w:t>
                  </w:r>
                </w:p>
              </w:tc>
            </w:tr>
            <w:tr w:rsidR="002F36C5" w:rsidRPr="00BA326E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 xml:space="preserve">1:00 pm – 2:30 pm 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 xml:space="preserve">Vendor/Supplier Committee Meeting </w:t>
                  </w:r>
                </w:p>
                <w:p w:rsidR="003F2C27" w:rsidRPr="00BA326E" w:rsidRDefault="003F2C27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 xml:space="preserve">Atrium </w:t>
                  </w:r>
                </w:p>
              </w:tc>
            </w:tr>
            <w:tr w:rsidR="002F36C5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2:30 pm – 4:00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</w:rPr>
                  </w:pPr>
                  <w:r w:rsidRPr="00394844">
                    <w:rPr>
                      <w:rFonts w:ascii="Arial, Bold" w:hAnsi="Arial, Bold"/>
                      <w:b/>
                      <w:color w:val="002060"/>
                    </w:rPr>
                    <w:t>Financial Advisory Committee Meeting</w:t>
                  </w:r>
                </w:p>
                <w:p w:rsidR="003F2C27" w:rsidRDefault="003F2C27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color w:val="002060"/>
                    </w:rPr>
                    <w:t>Salon A</w:t>
                  </w:r>
                </w:p>
              </w:tc>
            </w:tr>
            <w:tr w:rsidR="002F36C5" w:rsidRPr="00BF667B" w:rsidTr="002F36C5">
              <w:tc>
                <w:tcPr>
                  <w:tcW w:w="1744" w:type="dxa"/>
                  <w:shd w:val="clear" w:color="auto" w:fill="FFFFFF"/>
                </w:tcPr>
                <w:p w:rsidR="002F36C5" w:rsidRPr="002F36C5" w:rsidRDefault="002F36C5" w:rsidP="005F6EA5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</w:pPr>
                  <w:r w:rsidRPr="002F36C5">
                    <w:rPr>
                      <w:rFonts w:ascii="Arial, Bold" w:hAnsi="Arial, Bold"/>
                      <w:b/>
                      <w:color w:val="002060"/>
                      <w:sz w:val="16"/>
                      <w:szCs w:val="16"/>
                    </w:rPr>
                    <w:t>4:00 pm – 5:30 pm</w:t>
                  </w:r>
                </w:p>
              </w:tc>
              <w:tc>
                <w:tcPr>
                  <w:tcW w:w="4961" w:type="dxa"/>
                  <w:shd w:val="clear" w:color="auto" w:fill="FFFFFF"/>
                </w:tcPr>
                <w:p w:rsidR="002F36C5" w:rsidRPr="00BF667B" w:rsidRDefault="002F36C5" w:rsidP="003F2C27">
                  <w:pPr>
                    <w:framePr w:hSpace="180" w:wrap="around" w:vAnchor="text" w:hAnchor="text" w:xAlign="center" w:y="1"/>
                    <w:tabs>
                      <w:tab w:val="left" w:pos="1980"/>
                    </w:tabs>
                    <w:spacing w:after="0" w:line="240" w:lineRule="auto"/>
                    <w:rPr>
                      <w:rFonts w:ascii="Arial, Bold" w:hAnsi="Arial, Bold"/>
                      <w:color w:val="002060"/>
                    </w:rPr>
                  </w:pPr>
                  <w:r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 xml:space="preserve">Presentation of Committee Chairs Report to the </w:t>
                  </w:r>
                  <w:r w:rsidR="003F2C27">
                    <w:rPr>
                      <w:rFonts w:ascii="Arial, Bold" w:hAnsi="Arial, Bold"/>
                      <w:b/>
                      <w:bCs/>
                      <w:iCs/>
                      <w:color w:val="002060"/>
                    </w:rPr>
                    <w:t>Salon D</w:t>
                  </w:r>
                </w:p>
              </w:tc>
            </w:tr>
          </w:tbl>
          <w:p w:rsidR="002F36C5" w:rsidRPr="00542D0A" w:rsidRDefault="002F36C5" w:rsidP="00542D0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7367EF" w:rsidRPr="00542D0A" w:rsidRDefault="007367EF" w:rsidP="00542D0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7367EF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7367EF" w:rsidRPr="00542D0A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VISA Requirements </w:t>
            </w:r>
          </w:p>
          <w:p w:rsidR="007367EF" w:rsidRPr="00542D0A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3E591D" w:rsidRDefault="003E591D" w:rsidP="003E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GB"/>
              </w:rPr>
              <w:t xml:space="preserve">For a list of nationalities that do not require a visa to enter </w:t>
            </w:r>
            <w:proofErr w:type="spellStart"/>
            <w:r w:rsidR="002D5C66">
              <w:rPr>
                <w:rFonts w:ascii="Times New Roman" w:hAnsi="Times New Roman"/>
                <w:color w:val="000000"/>
                <w:sz w:val="23"/>
                <w:szCs w:val="23"/>
                <w:lang w:val="en-GB"/>
              </w:rPr>
              <w:t>Curaçao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en-GB"/>
              </w:rPr>
              <w:t xml:space="preserve"> please visit:</w:t>
            </w:r>
          </w:p>
          <w:p w:rsidR="0009528F" w:rsidRDefault="00AF2A51" w:rsidP="003E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GB"/>
              </w:rPr>
            </w:pPr>
            <w:hyperlink r:id="rId11" w:history="1">
              <w:r w:rsidR="003E591D" w:rsidRPr="001806D6">
                <w:rPr>
                  <w:rStyle w:val="Hyperlink"/>
                  <w:rFonts w:ascii="Times New Roman" w:hAnsi="Times New Roman"/>
                  <w:sz w:val="23"/>
                  <w:szCs w:val="23"/>
                  <w:lang w:val="en-GB"/>
                </w:rPr>
                <w:t>http://www.</w:t>
              </w:r>
              <w:r w:rsidR="002D5C66">
                <w:rPr>
                  <w:rStyle w:val="Hyperlink"/>
                  <w:rFonts w:ascii="Times New Roman" w:hAnsi="Times New Roman"/>
                  <w:sz w:val="23"/>
                  <w:szCs w:val="23"/>
                  <w:lang w:val="en-GB"/>
                </w:rPr>
                <w:t>Curaçao</w:t>
              </w:r>
              <w:r w:rsidR="003E591D" w:rsidRPr="001806D6">
                <w:rPr>
                  <w:rStyle w:val="Hyperlink"/>
                  <w:rFonts w:ascii="Times New Roman" w:hAnsi="Times New Roman"/>
                  <w:sz w:val="23"/>
                  <w:szCs w:val="23"/>
                  <w:lang w:val="en-GB"/>
                </w:rPr>
                <w:t>.com/en/directory/plan/know-you-go/entry-requirements/</w:t>
              </w:r>
            </w:hyperlink>
          </w:p>
          <w:p w:rsidR="003E591D" w:rsidRPr="00542D0A" w:rsidRDefault="003E591D" w:rsidP="003E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3644B8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3644B8" w:rsidRPr="00542D0A" w:rsidRDefault="003644B8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Health Entry Requirements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3644B8" w:rsidRPr="00542D0A" w:rsidRDefault="00F7439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D0A">
              <w:rPr>
                <w:rFonts w:ascii="Times New Roman" w:hAnsi="Times New Roman"/>
                <w:color w:val="000000"/>
              </w:rPr>
              <w:t>The Centers for Disease Control</w:t>
            </w:r>
            <w:r w:rsidR="00A8516F">
              <w:rPr>
                <w:rFonts w:ascii="Times New Roman" w:hAnsi="Times New Roman"/>
                <w:color w:val="000000"/>
              </w:rPr>
              <w:t xml:space="preserve"> &amp; Prevention (CDC) recommends Up-to-date routine</w:t>
            </w:r>
            <w:r w:rsidRPr="00542D0A">
              <w:rPr>
                <w:rFonts w:ascii="Times New Roman" w:hAnsi="Times New Roman"/>
                <w:color w:val="000000"/>
              </w:rPr>
              <w:t xml:space="preserve"> </w:t>
            </w:r>
            <w:r w:rsidR="00A8516F">
              <w:rPr>
                <w:rFonts w:ascii="Times New Roman" w:hAnsi="Times New Roman"/>
                <w:color w:val="000000"/>
              </w:rPr>
              <w:t>v</w:t>
            </w:r>
            <w:r w:rsidR="003644B8" w:rsidRPr="00542D0A">
              <w:rPr>
                <w:rFonts w:ascii="Times New Roman" w:hAnsi="Times New Roman"/>
                <w:color w:val="000000"/>
              </w:rPr>
              <w:t>accination</w:t>
            </w:r>
            <w:r w:rsidR="00A8516F">
              <w:rPr>
                <w:rFonts w:ascii="Times New Roman" w:hAnsi="Times New Roman"/>
                <w:color w:val="000000"/>
              </w:rPr>
              <w:t xml:space="preserve"> for travel into </w:t>
            </w:r>
            <w:proofErr w:type="spellStart"/>
            <w:r w:rsidR="002D5C66">
              <w:rPr>
                <w:rFonts w:ascii="Times New Roman" w:hAnsi="Times New Roman"/>
                <w:color w:val="000000"/>
              </w:rPr>
              <w:t>Curaçao</w:t>
            </w:r>
            <w:proofErr w:type="spellEnd"/>
            <w:r w:rsidRPr="00542D0A">
              <w:rPr>
                <w:rFonts w:ascii="Times New Roman" w:hAnsi="Times New Roman"/>
                <w:color w:val="000000"/>
              </w:rPr>
              <w:t>:</w:t>
            </w:r>
          </w:p>
          <w:p w:rsidR="00F74392" w:rsidRPr="00542D0A" w:rsidRDefault="00F7439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09528F" w:rsidRDefault="00A8516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8516F">
              <w:rPr>
                <w:rFonts w:ascii="Times New Roman" w:hAnsi="Times New Roman"/>
                <w:i/>
                <w:color w:val="000000"/>
              </w:rPr>
              <w:t xml:space="preserve">The government of </w:t>
            </w:r>
            <w:proofErr w:type="spellStart"/>
            <w:r w:rsidRPr="00A8516F">
              <w:rPr>
                <w:rFonts w:ascii="Times New Roman" w:hAnsi="Times New Roman"/>
                <w:i/>
                <w:color w:val="000000"/>
              </w:rPr>
              <w:t>Curaçao</w:t>
            </w:r>
            <w:proofErr w:type="spellEnd"/>
            <w:r w:rsidRPr="00A8516F">
              <w:rPr>
                <w:rFonts w:ascii="Times New Roman" w:hAnsi="Times New Roman"/>
                <w:i/>
                <w:color w:val="000000"/>
              </w:rPr>
              <w:t> </w:t>
            </w:r>
            <w:r w:rsidRPr="00A8516F">
              <w:rPr>
                <w:rFonts w:ascii="Times New Roman" w:hAnsi="Times New Roman"/>
                <w:i/>
                <w:iCs/>
                <w:color w:val="000000"/>
              </w:rPr>
              <w:t>requires </w:t>
            </w:r>
            <w:r w:rsidRPr="00A8516F">
              <w:rPr>
                <w:rFonts w:ascii="Times New Roman" w:hAnsi="Times New Roman"/>
                <w:i/>
                <w:color w:val="000000"/>
              </w:rPr>
              <w:t>proof of yellow fever vaccination </w:t>
            </w:r>
            <w:r w:rsidRPr="00A8516F">
              <w:rPr>
                <w:rFonts w:ascii="Times New Roman" w:hAnsi="Times New Roman"/>
                <w:b/>
                <w:bCs/>
                <w:i/>
                <w:color w:val="000000"/>
              </w:rPr>
              <w:t>only</w:t>
            </w:r>
            <w:r w:rsidRPr="00A8516F">
              <w:rPr>
                <w:rFonts w:ascii="Times New Roman" w:hAnsi="Times New Roman"/>
                <w:i/>
                <w:color w:val="000000"/>
              </w:rPr>
              <w:t> if you are arriving from a country with risk of yellow fever. This does </w:t>
            </w:r>
            <w:r w:rsidRPr="00A8516F">
              <w:rPr>
                <w:rFonts w:ascii="Times New Roman" w:hAnsi="Times New Roman"/>
                <w:b/>
                <w:bCs/>
                <w:i/>
                <w:color w:val="000000"/>
              </w:rPr>
              <w:t>not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 w:rsidRPr="00A8516F">
              <w:rPr>
                <w:rFonts w:ascii="Times New Roman" w:hAnsi="Times New Roman"/>
                <w:i/>
                <w:color w:val="000000"/>
              </w:rPr>
              <w:t>include the US. If you are traveling from a country other than the US, check this list to see if you may be required to get the yellow fever vaccine:</w:t>
            </w:r>
            <w:hyperlink r:id="rId12" w:anchor="4728" w:history="1">
              <w:r w:rsidRPr="00A8516F">
                <w:rPr>
                  <w:rStyle w:val="Hyperlink"/>
                  <w:rFonts w:ascii="Times New Roman" w:hAnsi="Times New Roman"/>
                  <w:i/>
                </w:rPr>
                <w:t> Countries with risk of yellow fever virus (YFV) transmission</w:t>
              </w:r>
            </w:hyperlink>
            <w:r w:rsidRPr="00A8516F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A8516F" w:rsidRPr="00542D0A" w:rsidRDefault="00A8516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F74392" w:rsidRDefault="0009528F" w:rsidP="00542D0A">
            <w:pPr>
              <w:autoSpaceDE w:val="0"/>
              <w:autoSpaceDN w:val="0"/>
              <w:adjustRightInd w:val="0"/>
              <w:spacing w:after="0" w:line="240" w:lineRule="auto"/>
            </w:pPr>
            <w:r w:rsidRPr="00542D0A">
              <w:rPr>
                <w:rFonts w:ascii="Times New Roman" w:hAnsi="Times New Roman"/>
                <w:b/>
                <w:i/>
                <w:color w:val="000000"/>
              </w:rPr>
              <w:t>For full details visit:</w:t>
            </w:r>
            <w:r w:rsidR="00F74392" w:rsidRPr="00542D0A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t xml:space="preserve"> </w:t>
            </w:r>
          </w:p>
          <w:p w:rsidR="003644B8" w:rsidRPr="00542D0A" w:rsidRDefault="00AF2A51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hyperlink r:id="rId13" w:history="1">
              <w:r w:rsidR="00A8516F" w:rsidRPr="001806D6">
                <w:rPr>
                  <w:rStyle w:val="Hyperlink"/>
                  <w:rFonts w:ascii="Times New Roman" w:hAnsi="Times New Roman"/>
                  <w:i/>
                </w:rPr>
                <w:t>http://wwwnc.cdc.gov/travel/destinations/traveler/none/</w:t>
              </w:r>
              <w:r w:rsidR="002D5C66">
                <w:rPr>
                  <w:rStyle w:val="Hyperlink"/>
                  <w:rFonts w:ascii="Times New Roman" w:hAnsi="Times New Roman"/>
                  <w:i/>
                </w:rPr>
                <w:t>Curaçao</w:t>
              </w:r>
            </w:hyperlink>
            <w:r w:rsidR="00A8516F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3644B8" w:rsidRPr="00542D0A" w:rsidRDefault="003644B8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7367EF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D65ADD" w:rsidRPr="00542D0A" w:rsidRDefault="00D65AD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7367EF" w:rsidRPr="00542D0A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Hotel  Arrangements : </w:t>
            </w:r>
          </w:p>
          <w:p w:rsidR="007367EF" w:rsidRPr="00542D0A" w:rsidRDefault="00BD672F" w:rsidP="00542D0A">
            <w:pPr>
              <w:rPr>
                <w:rFonts w:ascii="Times New Roman" w:hAnsi="Times New Roman"/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</w:rPr>
              <w:t>Renaissance Hotel &amp; Casino</w:t>
            </w:r>
          </w:p>
          <w:p w:rsidR="007367EF" w:rsidRPr="00542D0A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D65ADD" w:rsidRPr="00542D0A" w:rsidRDefault="00D65ADD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</w:pPr>
          </w:p>
          <w:p w:rsidR="00D74587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</w:pPr>
            <w:r w:rsidRPr="00542D0A"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  <w:t xml:space="preserve">Participants are required to make their </w:t>
            </w:r>
            <w:r w:rsidR="0009528F" w:rsidRPr="00542D0A"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  <w:t xml:space="preserve">own </w:t>
            </w:r>
            <w:r w:rsidRPr="00542D0A"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  <w:t>reservations</w:t>
            </w:r>
            <w:r w:rsidR="00E43188"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  <w:t xml:space="preserve">, by downloading the form available at: </w:t>
            </w:r>
          </w:p>
          <w:p w:rsidR="007367EF" w:rsidRPr="00542D0A" w:rsidRDefault="00AF2A51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3"/>
                <w:szCs w:val="23"/>
                <w:lang w:val="en-GB"/>
              </w:rPr>
            </w:pPr>
            <w:hyperlink r:id="rId14" w:history="1">
              <w:r w:rsidR="00D74587" w:rsidRPr="00F47F97">
                <w:rPr>
                  <w:rStyle w:val="Hyperlink"/>
                  <w:rFonts w:ascii="Times New Roman" w:hAnsi="Times New Roman"/>
                  <w:i/>
                  <w:sz w:val="23"/>
                  <w:szCs w:val="23"/>
                  <w:lang w:val="en-GB"/>
                </w:rPr>
                <w:t>http://canto.org/events-conferences/annual-general-meeting-agm/hotel-information</w:t>
              </w:r>
            </w:hyperlink>
            <w:r w:rsidR="00D74587">
              <w:rPr>
                <w:rFonts w:ascii="Times New Roman" w:hAnsi="Times New Roman"/>
                <w:i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:rsidR="007367EF" w:rsidRPr="00542D0A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3"/>
                <w:szCs w:val="23"/>
                <w:lang w:val="en-GB"/>
              </w:rPr>
            </w:pPr>
          </w:p>
          <w:p w:rsidR="001C43B2" w:rsidRPr="00542D0A" w:rsidRDefault="001C43B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</w:p>
        </w:tc>
      </w:tr>
      <w:tr w:rsidR="00DE1E3E" w:rsidRPr="00542D0A" w:rsidTr="00542D0A">
        <w:trPr>
          <w:trHeight w:val="127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DE1E3E" w:rsidRPr="00542D0A" w:rsidRDefault="00DE1E3E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Hotel Reservation Deadline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DE1E3E" w:rsidRPr="00542D0A" w:rsidRDefault="00DE1E3E" w:rsidP="00D74587">
            <w:pPr>
              <w:rPr>
                <w:rFonts w:cs="Tahoma"/>
                <w:i/>
                <w:color w:val="000000"/>
                <w:sz w:val="23"/>
                <w:szCs w:val="23"/>
              </w:rPr>
            </w:pPr>
            <w:r w:rsidRPr="00542D0A">
              <w:rPr>
                <w:rFonts w:cs="Tahoma"/>
                <w:i/>
                <w:color w:val="000000"/>
                <w:sz w:val="23"/>
                <w:szCs w:val="23"/>
              </w:rPr>
              <w:t xml:space="preserve">The cut-off date to make reservations is </w:t>
            </w:r>
            <w:r w:rsidR="00BD672F">
              <w:rPr>
                <w:rFonts w:cs="Tahoma"/>
                <w:i/>
                <w:color w:val="000000"/>
                <w:sz w:val="23"/>
                <w:szCs w:val="23"/>
              </w:rPr>
              <w:t>1</w:t>
            </w:r>
            <w:r w:rsidR="00D74587">
              <w:rPr>
                <w:rFonts w:cs="Tahoma"/>
                <w:i/>
                <w:color w:val="000000"/>
                <w:sz w:val="23"/>
                <w:szCs w:val="23"/>
              </w:rPr>
              <w:t>3</w:t>
            </w:r>
            <w:r w:rsidR="00336643" w:rsidRPr="00542D0A">
              <w:rPr>
                <w:rFonts w:cs="Tahoma"/>
                <w:i/>
                <w:color w:val="000000"/>
                <w:sz w:val="23"/>
                <w:szCs w:val="23"/>
                <w:vertAlign w:val="superscript"/>
              </w:rPr>
              <w:t>th</w:t>
            </w:r>
            <w:r w:rsidR="00336643" w:rsidRPr="00542D0A">
              <w:rPr>
                <w:rFonts w:cs="Tahoma"/>
                <w:i/>
                <w:color w:val="000000"/>
                <w:sz w:val="23"/>
                <w:szCs w:val="23"/>
              </w:rPr>
              <w:t xml:space="preserve"> </w:t>
            </w:r>
            <w:r w:rsidR="00D74587">
              <w:rPr>
                <w:rFonts w:cs="Tahoma"/>
                <w:i/>
                <w:color w:val="000000"/>
                <w:sz w:val="23"/>
                <w:szCs w:val="23"/>
              </w:rPr>
              <w:t>January</w:t>
            </w:r>
            <w:r w:rsidR="00336643" w:rsidRPr="00542D0A">
              <w:rPr>
                <w:rFonts w:cs="Tahoma"/>
                <w:i/>
                <w:color w:val="000000"/>
                <w:sz w:val="23"/>
                <w:szCs w:val="23"/>
              </w:rPr>
              <w:t>, 201</w:t>
            </w:r>
            <w:r w:rsidR="00D74587">
              <w:rPr>
                <w:rFonts w:cs="Tahoma"/>
                <w:i/>
                <w:color w:val="000000"/>
                <w:sz w:val="23"/>
                <w:szCs w:val="23"/>
              </w:rPr>
              <w:t>7</w:t>
            </w:r>
          </w:p>
        </w:tc>
      </w:tr>
      <w:tr w:rsidR="007367EF" w:rsidRPr="00542D0A" w:rsidTr="00542D0A">
        <w:trPr>
          <w:trHeight w:val="964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7367EF" w:rsidRPr="00542D0A" w:rsidRDefault="007367E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Ground Transfers: 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E43188" w:rsidRPr="00487628" w:rsidRDefault="00487628" w:rsidP="00AA4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  <w:lang w:val="en-TT" w:eastAsia="en-TT"/>
              </w:rPr>
            </w:pPr>
            <w:r w:rsidRPr="00487628"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 xml:space="preserve">Taxis are available from </w:t>
            </w:r>
            <w:proofErr w:type="spellStart"/>
            <w:r w:rsidRPr="00487628"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>Curaçao's</w:t>
            </w:r>
            <w:proofErr w:type="spellEnd"/>
            <w:r w:rsidRPr="00487628"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 xml:space="preserve"> major airport, </w:t>
            </w:r>
            <w:proofErr w:type="spellStart"/>
            <w:r w:rsidRPr="00487628"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>H</w:t>
            </w:r>
            <w:r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>ato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 xml:space="preserve"> </w:t>
            </w:r>
            <w:r w:rsidR="00AA425B">
              <w:rPr>
                <w:rFonts w:ascii="Times New Roman" w:hAnsi="Times New Roman"/>
                <w:i/>
                <w:color w:val="000000"/>
                <w:sz w:val="23"/>
                <w:szCs w:val="23"/>
                <w:lang w:eastAsia="en-TT"/>
              </w:rPr>
              <w:t>International Airport. Fates start from US$40</w:t>
            </w:r>
          </w:p>
        </w:tc>
      </w:tr>
      <w:tr w:rsidR="001C43B2" w:rsidRPr="00542D0A" w:rsidTr="00487628">
        <w:trPr>
          <w:trHeight w:val="835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1C43B2" w:rsidRPr="00542D0A" w:rsidRDefault="001C43B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Hotel Check-in</w:t>
            </w:r>
            <w:r w:rsidR="00910988"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/Check out</w:t>
            </w:r>
          </w:p>
          <w:p w:rsidR="001C43B2" w:rsidRPr="00542D0A" w:rsidRDefault="001C43B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1C43B2" w:rsidRPr="00542D0A" w:rsidRDefault="001C43B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1C43B2" w:rsidRPr="00542D0A" w:rsidRDefault="00910988" w:rsidP="0048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TT"/>
              </w:rPr>
            </w:pPr>
            <w:r w:rsidRPr="00542D0A">
              <w:rPr>
                <w:rFonts w:ascii="Times New Roman" w:hAnsi="Times New Roman"/>
                <w:sz w:val="23"/>
                <w:szCs w:val="23"/>
                <w:lang w:val="en-TT"/>
              </w:rPr>
              <w:t xml:space="preserve">The hotel’s check-in time is </w:t>
            </w:r>
            <w:r w:rsidR="00487628">
              <w:rPr>
                <w:rFonts w:ascii="Times New Roman" w:hAnsi="Times New Roman"/>
                <w:sz w:val="23"/>
                <w:szCs w:val="23"/>
                <w:lang w:val="en-TT"/>
              </w:rPr>
              <w:t>4.00 pm</w:t>
            </w:r>
            <w:r w:rsidRPr="00542D0A">
              <w:rPr>
                <w:rFonts w:ascii="Times New Roman" w:hAnsi="Times New Roman"/>
                <w:sz w:val="23"/>
                <w:szCs w:val="23"/>
                <w:lang w:val="en-TT"/>
              </w:rPr>
              <w:t xml:space="preserve"> and check-out time is 1</w:t>
            </w:r>
            <w:r w:rsidR="00487628">
              <w:rPr>
                <w:rFonts w:ascii="Times New Roman" w:hAnsi="Times New Roman"/>
                <w:sz w:val="23"/>
                <w:szCs w:val="23"/>
                <w:lang w:val="en-TT"/>
              </w:rPr>
              <w:t>2:00pm</w:t>
            </w:r>
            <w:r w:rsidRPr="00542D0A">
              <w:rPr>
                <w:rFonts w:ascii="Times New Roman" w:hAnsi="Times New Roman"/>
                <w:sz w:val="23"/>
                <w:szCs w:val="23"/>
                <w:lang w:val="en-TT"/>
              </w:rPr>
              <w:t xml:space="preserve">. </w:t>
            </w:r>
          </w:p>
        </w:tc>
      </w:tr>
      <w:tr w:rsidR="007367EF" w:rsidRPr="00542D0A" w:rsidTr="00D74587">
        <w:trPr>
          <w:trHeight w:val="888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7367EF" w:rsidRPr="00542D0A" w:rsidRDefault="007367EF" w:rsidP="0075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Currency 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4C4657" w:rsidRPr="00542D0A" w:rsidRDefault="004C4657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2D0A">
              <w:rPr>
                <w:rFonts w:ascii="Times New Roman" w:hAnsi="Times New Roman"/>
                <w:i/>
                <w:color w:val="000000"/>
              </w:rPr>
              <w:t xml:space="preserve">The official currency of </w:t>
            </w:r>
            <w:proofErr w:type="spellStart"/>
            <w:r w:rsidR="002D5C66">
              <w:rPr>
                <w:rFonts w:ascii="Times New Roman" w:hAnsi="Times New Roman"/>
                <w:i/>
                <w:color w:val="000000"/>
              </w:rPr>
              <w:t>Curaçao</w:t>
            </w:r>
            <w:proofErr w:type="spellEnd"/>
            <w:r w:rsidRPr="00542D0A">
              <w:rPr>
                <w:rFonts w:ascii="Times New Roman" w:hAnsi="Times New Roman"/>
                <w:i/>
                <w:color w:val="000000"/>
              </w:rPr>
              <w:t xml:space="preserve"> is the </w:t>
            </w:r>
            <w:r w:rsidR="00A8516F" w:rsidRPr="00A851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8516F" w:rsidRPr="00A8516F">
              <w:rPr>
                <w:rFonts w:ascii="Times New Roman" w:hAnsi="Times New Roman"/>
                <w:i/>
                <w:color w:val="000000"/>
              </w:rPr>
              <w:t>Netherlands Antillean guilde</w:t>
            </w:r>
            <w:r w:rsidR="00A8516F">
              <w:rPr>
                <w:rFonts w:ascii="Times New Roman" w:hAnsi="Times New Roman"/>
                <w:i/>
                <w:color w:val="000000"/>
              </w:rPr>
              <w:t>r</w:t>
            </w:r>
          </w:p>
          <w:p w:rsidR="00641633" w:rsidRDefault="007535B2" w:rsidP="0075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US$ 1.00</w:t>
            </w:r>
            <w:r w:rsidRPr="007535B2">
              <w:rPr>
                <w:rFonts w:ascii="Times New Roman" w:hAnsi="Times New Roman"/>
                <w:i/>
                <w:color w:val="000000"/>
              </w:rPr>
              <w:t xml:space="preserve"> = </w:t>
            </w:r>
            <w:proofErr w:type="spellStart"/>
            <w:r w:rsidRPr="007535B2">
              <w:rPr>
                <w:rFonts w:ascii="Times New Roman" w:hAnsi="Times New Roman"/>
                <w:i/>
                <w:color w:val="000000"/>
              </w:rPr>
              <w:t>NAFl</w:t>
            </w:r>
            <w:proofErr w:type="spellEnd"/>
            <w:r w:rsidRPr="007535B2">
              <w:rPr>
                <w:rFonts w:ascii="Times New Roman" w:hAnsi="Times New Roman"/>
                <w:i/>
                <w:color w:val="000000"/>
              </w:rPr>
              <w:t>. 1.77</w:t>
            </w:r>
          </w:p>
          <w:p w:rsidR="002D5C66" w:rsidRDefault="002D5C66" w:rsidP="0075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2D5C66" w:rsidRDefault="002D5C66" w:rsidP="0075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2D5C66">
              <w:rPr>
                <w:rFonts w:ascii="Times New Roman" w:hAnsi="Times New Roman"/>
                <w:i/>
                <w:color w:val="000000"/>
              </w:rPr>
              <w:t>U.S. dollars circulate freely, so it is possible to get by using only American dollars or credit cards</w:t>
            </w:r>
            <w:r>
              <w:rPr>
                <w:rFonts w:ascii="Times New Roman" w:hAnsi="Times New Roman"/>
                <w:i/>
                <w:color w:val="000000"/>
              </w:rPr>
              <w:t xml:space="preserve">. </w:t>
            </w:r>
            <w:r>
              <w:t xml:space="preserve"> </w:t>
            </w:r>
            <w:r w:rsidRPr="002D5C66">
              <w:rPr>
                <w:rFonts w:ascii="Times New Roman" w:hAnsi="Times New Roman"/>
                <w:i/>
                <w:color w:val="000000"/>
              </w:rPr>
              <w:t xml:space="preserve">ATM machines can be found all over the island at major population centers and at the airport. </w:t>
            </w:r>
          </w:p>
          <w:p w:rsidR="002D5C66" w:rsidRDefault="002D5C66" w:rsidP="0075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2D5C66">
              <w:rPr>
                <w:rFonts w:ascii="Times New Roman" w:hAnsi="Times New Roman"/>
                <w:i/>
                <w:color w:val="000000"/>
              </w:rPr>
              <w:t>To recognize an ATM machine, look for the signs “</w:t>
            </w:r>
            <w:proofErr w:type="spellStart"/>
            <w:r w:rsidRPr="002D5C66">
              <w:rPr>
                <w:rFonts w:ascii="Times New Roman" w:hAnsi="Times New Roman"/>
                <w:b/>
                <w:i/>
                <w:color w:val="000000"/>
              </w:rPr>
              <w:t>Bankomatiko</w:t>
            </w:r>
            <w:proofErr w:type="spellEnd"/>
            <w:r w:rsidRPr="002D5C66">
              <w:rPr>
                <w:rFonts w:ascii="Times New Roman" w:hAnsi="Times New Roman"/>
                <w:i/>
                <w:color w:val="000000"/>
              </w:rPr>
              <w:t>” or “</w:t>
            </w:r>
            <w:proofErr w:type="spellStart"/>
            <w:r w:rsidRPr="002D5C66">
              <w:rPr>
                <w:rFonts w:ascii="Times New Roman" w:hAnsi="Times New Roman"/>
                <w:b/>
                <w:i/>
                <w:color w:val="000000"/>
              </w:rPr>
              <w:t>Geldautomaat</w:t>
            </w:r>
            <w:proofErr w:type="spellEnd"/>
            <w:r w:rsidRPr="002D5C66">
              <w:rPr>
                <w:rFonts w:ascii="Times New Roman" w:hAnsi="Times New Roman"/>
                <w:i/>
                <w:color w:val="000000"/>
              </w:rPr>
              <w:t>.” Most ATMs offer the option to withdraw in local currency or US dollars.</w:t>
            </w:r>
          </w:p>
          <w:p w:rsidR="002D5C66" w:rsidRPr="007535B2" w:rsidRDefault="002D5C66" w:rsidP="00753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35B62" w:rsidRPr="00542D0A" w:rsidTr="00542D0A">
        <w:trPr>
          <w:trHeight w:val="812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035B62" w:rsidRPr="00542D0A" w:rsidRDefault="00035B6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Language</w:t>
            </w:r>
          </w:p>
        </w:tc>
        <w:tc>
          <w:tcPr>
            <w:tcW w:w="7020" w:type="dxa"/>
            <w:tcBorders>
              <w:left w:val="nil"/>
            </w:tcBorders>
          </w:tcPr>
          <w:p w:rsidR="00035B62" w:rsidRPr="00542D0A" w:rsidRDefault="00A8516F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8516F">
              <w:rPr>
                <w:rFonts w:ascii="Times New Roman" w:hAnsi="Times New Roman"/>
                <w:i/>
                <w:color w:val="000000"/>
              </w:rPr>
              <w:t>Dutch, Papiamento, English</w:t>
            </w:r>
          </w:p>
          <w:p w:rsidR="00035B62" w:rsidRPr="00542D0A" w:rsidRDefault="00035B62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7367EF" w:rsidRPr="00542D0A" w:rsidTr="00542D0A">
        <w:trPr>
          <w:trHeight w:val="1395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7367EF" w:rsidRPr="00542D0A" w:rsidRDefault="007367EF" w:rsidP="00542D0A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Emergency Contact Numbers</w:t>
            </w:r>
          </w:p>
          <w:p w:rsidR="007367EF" w:rsidRPr="00542D0A" w:rsidRDefault="007367EF" w:rsidP="00542D0A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4C4657" w:rsidRPr="00542D0A" w:rsidRDefault="004C4657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</w:pPr>
            <w:r w:rsidRPr="00542D0A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 xml:space="preserve">The local equivalent to the “911” emergency line in </w:t>
            </w:r>
            <w:proofErr w:type="spellStart"/>
            <w:r w:rsidR="002D5C66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Curaçao</w:t>
            </w:r>
            <w:proofErr w:type="spellEnd"/>
            <w:r w:rsidR="00461F2D" w:rsidRPr="00542D0A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 xml:space="preserve"> </w:t>
            </w:r>
            <w:r w:rsidRPr="00542D0A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 xml:space="preserve">is </w:t>
            </w:r>
            <w:r w:rsidR="002D5C66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917</w:t>
            </w:r>
          </w:p>
          <w:p w:rsidR="004C4657" w:rsidRPr="00542D0A" w:rsidRDefault="004C4657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</w:pPr>
          </w:p>
          <w:p w:rsidR="002D5C66" w:rsidRPr="002D5C66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Police &amp; Fire </w:t>
            </w:r>
            <w:proofErr w:type="spellStart"/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Dept</w:t>
            </w:r>
            <w:proofErr w:type="spellEnd"/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: 911</w:t>
            </w:r>
          </w:p>
          <w:p w:rsidR="002D5C66" w:rsidRPr="002D5C66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Ambulance: 912</w:t>
            </w:r>
          </w:p>
          <w:p w:rsidR="002D5C66" w:rsidRPr="002D5C66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Coast Guard: 913</w:t>
            </w:r>
          </w:p>
          <w:p w:rsidR="002D5C66" w:rsidRPr="002D5C66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Long distance operator: 021</w:t>
            </w:r>
          </w:p>
          <w:p w:rsidR="002D5C66" w:rsidRPr="002D5C66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Local phone numbers: 9221</w:t>
            </w:r>
          </w:p>
          <w:p w:rsidR="007367EF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2D5C6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International phone numbers: 022</w:t>
            </w:r>
          </w:p>
          <w:p w:rsidR="002D5C66" w:rsidRPr="00542D0A" w:rsidRDefault="002D5C66" w:rsidP="002D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</w:p>
        </w:tc>
      </w:tr>
      <w:tr w:rsidR="0009528F" w:rsidRPr="00542D0A" w:rsidTr="00542D0A">
        <w:trPr>
          <w:trHeight w:val="1395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09528F" w:rsidRPr="00542D0A" w:rsidRDefault="00461F2D" w:rsidP="00542D0A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542D0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Emergency Info - US Consulate 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United States Consulate General:</w:t>
            </w:r>
          </w:p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J. B. </w:t>
            </w:r>
            <w:proofErr w:type="spellStart"/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Gorsiraweg</w:t>
            </w:r>
            <w:proofErr w:type="spellEnd"/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# 1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P.O. Box 158</w:t>
            </w:r>
          </w:p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Willemstad, </w:t>
            </w:r>
            <w:proofErr w:type="spellStart"/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Curaçao</w:t>
            </w:r>
            <w:proofErr w:type="spellEnd"/>
          </w:p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TELEPHONE(+599) 9-461-3066</w:t>
            </w:r>
          </w:p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FAX(+599) 9-461-6489</w:t>
            </w:r>
          </w:p>
          <w:p w:rsidR="00D74587" w:rsidRP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EMAIL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  <w:hyperlink r:id="rId15" w:history="1">
              <w:r w:rsidRPr="00F47F97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info</w:t>
              </w:r>
              <w:r w:rsidR="002D5C66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Curaçao</w:t>
              </w:r>
              <w:r w:rsidRPr="00F47F97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@state.gov</w:t>
              </w:r>
            </w:hyperlink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:rsidR="00D74587" w:rsidRDefault="00D74587" w:rsidP="00D7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74587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WEBSITE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  <w:hyperlink r:id="rId16" w:history="1">
              <w:r w:rsidR="002D5C66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Curaçao</w:t>
              </w:r>
              <w:r w:rsidRPr="00F47F97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.usconsulate.gov</w:t>
              </w:r>
            </w:hyperlink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  </w:t>
            </w:r>
          </w:p>
          <w:p w:rsidR="00D74587" w:rsidRDefault="00D74587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  <w:p w:rsidR="00D74587" w:rsidRDefault="00D74587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  <w:p w:rsidR="0009528F" w:rsidRDefault="00D74587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For a listing of all other Consulates in </w:t>
            </w:r>
            <w:proofErr w:type="spellStart"/>
            <w:r w:rsidR="002D5C6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Curaçao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kindly visit </w:t>
            </w:r>
            <w:hyperlink r:id="rId17" w:history="1">
              <w:r w:rsidRPr="00F47F97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https://www.embassypages.com/</w:t>
              </w:r>
              <w:r w:rsidR="002D5C66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Curaçao</w:t>
              </w:r>
            </w:hyperlink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:rsidR="003C314A" w:rsidRPr="00542D0A" w:rsidRDefault="003C314A" w:rsidP="0054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2D5C66" w:rsidRPr="00542D0A" w:rsidTr="00542D0A">
        <w:trPr>
          <w:trHeight w:val="1395"/>
        </w:trPr>
        <w:tc>
          <w:tcPr>
            <w:tcW w:w="3780" w:type="dxa"/>
            <w:tcBorders>
              <w:right w:val="nil"/>
            </w:tcBorders>
            <w:shd w:val="clear" w:color="auto" w:fill="D3DFEE"/>
          </w:tcPr>
          <w:p w:rsidR="002D5C66" w:rsidRPr="00542D0A" w:rsidRDefault="00487628" w:rsidP="00487628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Explore 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D3DFEE"/>
          </w:tcPr>
          <w:p w:rsidR="002D5C66" w:rsidRDefault="00487628" w:rsidP="00B0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Kindly visit </w:t>
            </w:r>
            <w:hyperlink r:id="rId18" w:history="1">
              <w:r w:rsidRPr="00F47F97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http://www.curacao.com/en/directory/do/</w:t>
              </w:r>
            </w:hyperlink>
            <w:r w:rsidR="00B00F53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for a listing of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activities to explore whilst in Curacao!</w:t>
            </w:r>
          </w:p>
        </w:tc>
      </w:tr>
    </w:tbl>
    <w:p w:rsidR="00B10BD3" w:rsidRDefault="00B10BD3" w:rsidP="002D5C66"/>
    <w:sectPr w:rsidR="00B10BD3" w:rsidSect="00BD672F">
      <w:headerReference w:type="default" r:id="rId19"/>
      <w:pgSz w:w="12240" w:h="15840"/>
      <w:pgMar w:top="678" w:right="720" w:bottom="1440" w:left="81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51" w:rsidRDefault="00AF2A51" w:rsidP="00EE533F">
      <w:pPr>
        <w:spacing w:after="0" w:line="240" w:lineRule="auto"/>
      </w:pPr>
      <w:r>
        <w:separator/>
      </w:r>
    </w:p>
  </w:endnote>
  <w:endnote w:type="continuationSeparator" w:id="0">
    <w:p w:rsidR="00AF2A51" w:rsidRDefault="00AF2A51" w:rsidP="00EE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51" w:rsidRDefault="00AF2A51" w:rsidP="00EE533F">
      <w:pPr>
        <w:spacing w:after="0" w:line="240" w:lineRule="auto"/>
      </w:pPr>
      <w:r>
        <w:separator/>
      </w:r>
    </w:p>
  </w:footnote>
  <w:footnote w:type="continuationSeparator" w:id="0">
    <w:p w:rsidR="00AF2A51" w:rsidRDefault="00AF2A51" w:rsidP="00EE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DE" w:rsidRDefault="00597391" w:rsidP="008E2F52">
    <w:pPr>
      <w:pStyle w:val="Header"/>
      <w:tabs>
        <w:tab w:val="clear" w:pos="4680"/>
        <w:tab w:val="clear" w:pos="9360"/>
        <w:tab w:val="left" w:pos="3975"/>
        <w:tab w:val="left" w:pos="8280"/>
      </w:tabs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ragraph">
                <wp:posOffset>-276225</wp:posOffset>
              </wp:positionV>
              <wp:extent cx="264795" cy="737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DE" w:rsidRDefault="007C75DE" w:rsidP="00EE533F">
                          <w:pPr>
                            <w:rPr>
                              <w:noProof/>
                            </w:rPr>
                          </w:pPr>
                        </w:p>
                        <w:p w:rsidR="007C75DE" w:rsidRDefault="007C75DE" w:rsidP="00EE533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62.35pt;margin-top:-21.75pt;width:20.85pt;height:58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" filled="f" stroked="f">
              <v:textbox style="mso-fit-shape-to-text:t">
                <w:txbxContent>
                  <w:p w:rsidR="007C75DE" w:rsidRDefault="007C75DE" w:rsidP="00EE533F">
                    <w:pPr>
                      <w:rPr>
                        <w:noProof/>
                      </w:rPr>
                    </w:pPr>
                  </w:p>
                  <w:p w:rsidR="007C75DE" w:rsidRDefault="007C75DE" w:rsidP="00EE533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EBB"/>
    <w:multiLevelType w:val="hybridMultilevel"/>
    <w:tmpl w:val="19F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4B5"/>
    <w:multiLevelType w:val="hybridMultilevel"/>
    <w:tmpl w:val="09044E0E"/>
    <w:lvl w:ilvl="0" w:tplc="99420B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DEA77F0"/>
    <w:multiLevelType w:val="multilevel"/>
    <w:tmpl w:val="0A9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F"/>
    <w:rsid w:val="000115A7"/>
    <w:rsid w:val="000264E4"/>
    <w:rsid w:val="00034625"/>
    <w:rsid w:val="00035B62"/>
    <w:rsid w:val="000431A4"/>
    <w:rsid w:val="00076FF2"/>
    <w:rsid w:val="000821CA"/>
    <w:rsid w:val="0008220C"/>
    <w:rsid w:val="0009528F"/>
    <w:rsid w:val="000B002F"/>
    <w:rsid w:val="000B56A9"/>
    <w:rsid w:val="000E32EF"/>
    <w:rsid w:val="000E4311"/>
    <w:rsid w:val="00101542"/>
    <w:rsid w:val="00117BAE"/>
    <w:rsid w:val="00134BED"/>
    <w:rsid w:val="00146AE1"/>
    <w:rsid w:val="001531E7"/>
    <w:rsid w:val="00157E20"/>
    <w:rsid w:val="00172E2B"/>
    <w:rsid w:val="00177155"/>
    <w:rsid w:val="001C413D"/>
    <w:rsid w:val="001C43B2"/>
    <w:rsid w:val="001D74D8"/>
    <w:rsid w:val="001F637C"/>
    <w:rsid w:val="001F79D5"/>
    <w:rsid w:val="00206242"/>
    <w:rsid w:val="00240B66"/>
    <w:rsid w:val="00245A15"/>
    <w:rsid w:val="00253157"/>
    <w:rsid w:val="002B5E1F"/>
    <w:rsid w:val="002C2DE8"/>
    <w:rsid w:val="002C6945"/>
    <w:rsid w:val="002D5C66"/>
    <w:rsid w:val="002E0BC7"/>
    <w:rsid w:val="002F36C5"/>
    <w:rsid w:val="00336643"/>
    <w:rsid w:val="0035686B"/>
    <w:rsid w:val="003644B8"/>
    <w:rsid w:val="00366C02"/>
    <w:rsid w:val="003821C4"/>
    <w:rsid w:val="00382426"/>
    <w:rsid w:val="003962D4"/>
    <w:rsid w:val="003C314A"/>
    <w:rsid w:val="003D364F"/>
    <w:rsid w:val="003D5D80"/>
    <w:rsid w:val="003E591D"/>
    <w:rsid w:val="003F2C27"/>
    <w:rsid w:val="004022F1"/>
    <w:rsid w:val="00411D2B"/>
    <w:rsid w:val="00413357"/>
    <w:rsid w:val="00417EF9"/>
    <w:rsid w:val="00424600"/>
    <w:rsid w:val="00432E49"/>
    <w:rsid w:val="00455CEE"/>
    <w:rsid w:val="00455E3D"/>
    <w:rsid w:val="00461F2D"/>
    <w:rsid w:val="00467A47"/>
    <w:rsid w:val="0047503D"/>
    <w:rsid w:val="00487628"/>
    <w:rsid w:val="004A60D9"/>
    <w:rsid w:val="004B107B"/>
    <w:rsid w:val="004B5FD3"/>
    <w:rsid w:val="004C4657"/>
    <w:rsid w:val="004F7F8B"/>
    <w:rsid w:val="005108F7"/>
    <w:rsid w:val="00517ECF"/>
    <w:rsid w:val="00542D0A"/>
    <w:rsid w:val="005454AC"/>
    <w:rsid w:val="005548C4"/>
    <w:rsid w:val="00577581"/>
    <w:rsid w:val="00597391"/>
    <w:rsid w:val="005C6611"/>
    <w:rsid w:val="005E1D1E"/>
    <w:rsid w:val="005F6EA5"/>
    <w:rsid w:val="006038AA"/>
    <w:rsid w:val="00641633"/>
    <w:rsid w:val="006512FD"/>
    <w:rsid w:val="006713A9"/>
    <w:rsid w:val="00672456"/>
    <w:rsid w:val="006A4AF8"/>
    <w:rsid w:val="006A71B1"/>
    <w:rsid w:val="006B461B"/>
    <w:rsid w:val="006C53EF"/>
    <w:rsid w:val="006D676A"/>
    <w:rsid w:val="006F08D5"/>
    <w:rsid w:val="006F110F"/>
    <w:rsid w:val="00712A31"/>
    <w:rsid w:val="007367EF"/>
    <w:rsid w:val="00741FD4"/>
    <w:rsid w:val="00750FCC"/>
    <w:rsid w:val="007535B2"/>
    <w:rsid w:val="0075728C"/>
    <w:rsid w:val="007611D7"/>
    <w:rsid w:val="007615C3"/>
    <w:rsid w:val="00771EF8"/>
    <w:rsid w:val="00784E97"/>
    <w:rsid w:val="007B0B4E"/>
    <w:rsid w:val="007C75DE"/>
    <w:rsid w:val="007F24EE"/>
    <w:rsid w:val="008154E6"/>
    <w:rsid w:val="00852D62"/>
    <w:rsid w:val="00854D08"/>
    <w:rsid w:val="0085680A"/>
    <w:rsid w:val="008570A8"/>
    <w:rsid w:val="0086586A"/>
    <w:rsid w:val="00871C7F"/>
    <w:rsid w:val="00892269"/>
    <w:rsid w:val="008A6AB9"/>
    <w:rsid w:val="008B5B28"/>
    <w:rsid w:val="008B715A"/>
    <w:rsid w:val="008E0AEE"/>
    <w:rsid w:val="008E2F52"/>
    <w:rsid w:val="008F1DE0"/>
    <w:rsid w:val="008F67F7"/>
    <w:rsid w:val="00910988"/>
    <w:rsid w:val="00912A0D"/>
    <w:rsid w:val="00922D75"/>
    <w:rsid w:val="00924AFB"/>
    <w:rsid w:val="00933CDA"/>
    <w:rsid w:val="0094096E"/>
    <w:rsid w:val="00955BBD"/>
    <w:rsid w:val="00962752"/>
    <w:rsid w:val="00974270"/>
    <w:rsid w:val="0097754D"/>
    <w:rsid w:val="009B6F2D"/>
    <w:rsid w:val="009D1448"/>
    <w:rsid w:val="00A376D1"/>
    <w:rsid w:val="00A5129D"/>
    <w:rsid w:val="00A565C4"/>
    <w:rsid w:val="00A8501B"/>
    <w:rsid w:val="00A8516F"/>
    <w:rsid w:val="00A86757"/>
    <w:rsid w:val="00AA425B"/>
    <w:rsid w:val="00AB35B3"/>
    <w:rsid w:val="00AC12F6"/>
    <w:rsid w:val="00AD213C"/>
    <w:rsid w:val="00AF2A51"/>
    <w:rsid w:val="00B00F53"/>
    <w:rsid w:val="00B04178"/>
    <w:rsid w:val="00B10BD3"/>
    <w:rsid w:val="00B20990"/>
    <w:rsid w:val="00B21AA4"/>
    <w:rsid w:val="00B55BCD"/>
    <w:rsid w:val="00B6061C"/>
    <w:rsid w:val="00B61E84"/>
    <w:rsid w:val="00B622B5"/>
    <w:rsid w:val="00B711C0"/>
    <w:rsid w:val="00B80EF5"/>
    <w:rsid w:val="00B945B4"/>
    <w:rsid w:val="00BD672F"/>
    <w:rsid w:val="00BE604D"/>
    <w:rsid w:val="00C274EC"/>
    <w:rsid w:val="00C516FB"/>
    <w:rsid w:val="00C91660"/>
    <w:rsid w:val="00C95A16"/>
    <w:rsid w:val="00CA260D"/>
    <w:rsid w:val="00CC5E18"/>
    <w:rsid w:val="00CE7BBC"/>
    <w:rsid w:val="00D0198A"/>
    <w:rsid w:val="00D64C7C"/>
    <w:rsid w:val="00D65ADD"/>
    <w:rsid w:val="00D74587"/>
    <w:rsid w:val="00DA46DF"/>
    <w:rsid w:val="00DA7CA1"/>
    <w:rsid w:val="00DB1CF1"/>
    <w:rsid w:val="00DD04E6"/>
    <w:rsid w:val="00DD4D96"/>
    <w:rsid w:val="00DE012C"/>
    <w:rsid w:val="00DE1E3E"/>
    <w:rsid w:val="00DF30B9"/>
    <w:rsid w:val="00DF5522"/>
    <w:rsid w:val="00DF5FC8"/>
    <w:rsid w:val="00E079DB"/>
    <w:rsid w:val="00E27C18"/>
    <w:rsid w:val="00E34EC0"/>
    <w:rsid w:val="00E43188"/>
    <w:rsid w:val="00E44517"/>
    <w:rsid w:val="00E524B5"/>
    <w:rsid w:val="00E708EC"/>
    <w:rsid w:val="00E77797"/>
    <w:rsid w:val="00EB77AC"/>
    <w:rsid w:val="00EC26B2"/>
    <w:rsid w:val="00EE533F"/>
    <w:rsid w:val="00EF6466"/>
    <w:rsid w:val="00F1565D"/>
    <w:rsid w:val="00F54867"/>
    <w:rsid w:val="00F62614"/>
    <w:rsid w:val="00F74392"/>
    <w:rsid w:val="00F806C8"/>
    <w:rsid w:val="00FB23A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33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F"/>
  </w:style>
  <w:style w:type="paragraph" w:styleId="Footer">
    <w:name w:val="footer"/>
    <w:basedOn w:val="Normal"/>
    <w:link w:val="FooterChar"/>
    <w:uiPriority w:val="99"/>
    <w:unhideWhenUsed/>
    <w:rsid w:val="00EE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F"/>
  </w:style>
  <w:style w:type="paragraph" w:styleId="BalloonText">
    <w:name w:val="Balloon Text"/>
    <w:basedOn w:val="Normal"/>
    <w:link w:val="BalloonTextChar"/>
    <w:uiPriority w:val="99"/>
    <w:semiHidden/>
    <w:unhideWhenUsed/>
    <w:rsid w:val="00EE53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4AF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34EC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34E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A46DF"/>
    <w:rPr>
      <w:rFonts w:ascii="Times New Roman" w:hAnsi="Times New Roman"/>
      <w:sz w:val="24"/>
      <w:szCs w:val="24"/>
    </w:rPr>
  </w:style>
  <w:style w:type="table" w:styleId="MediumShading1-Accent3">
    <w:name w:val="Medium Shading 1 Accent 3"/>
    <w:basedOn w:val="TableNormal"/>
    <w:uiPriority w:val="63"/>
    <w:rsid w:val="00A8675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A8675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1-Accent3">
    <w:name w:val="Medium Grid 1 Accent 3"/>
    <w:basedOn w:val="TableNormal"/>
    <w:uiPriority w:val="67"/>
    <w:rsid w:val="00A8675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3">
    <w:name w:val="Colorful Shading Accent 3"/>
    <w:basedOn w:val="TableNormal"/>
    <w:uiPriority w:val="71"/>
    <w:rsid w:val="00A8675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List-Accent3">
    <w:name w:val="Colorful List Accent 3"/>
    <w:basedOn w:val="TableNormal"/>
    <w:uiPriority w:val="72"/>
    <w:rsid w:val="00A8675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Grid-Accent3">
    <w:name w:val="Colorful Grid Accent 3"/>
    <w:basedOn w:val="TableNormal"/>
    <w:uiPriority w:val="73"/>
    <w:rsid w:val="00A867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17B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D65AD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33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F"/>
  </w:style>
  <w:style w:type="paragraph" w:styleId="Footer">
    <w:name w:val="footer"/>
    <w:basedOn w:val="Normal"/>
    <w:link w:val="FooterChar"/>
    <w:uiPriority w:val="99"/>
    <w:unhideWhenUsed/>
    <w:rsid w:val="00EE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F"/>
  </w:style>
  <w:style w:type="paragraph" w:styleId="BalloonText">
    <w:name w:val="Balloon Text"/>
    <w:basedOn w:val="Normal"/>
    <w:link w:val="BalloonTextChar"/>
    <w:uiPriority w:val="99"/>
    <w:semiHidden/>
    <w:unhideWhenUsed/>
    <w:rsid w:val="00EE53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4AF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34EC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34E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A46DF"/>
    <w:rPr>
      <w:rFonts w:ascii="Times New Roman" w:hAnsi="Times New Roman"/>
      <w:sz w:val="24"/>
      <w:szCs w:val="24"/>
    </w:rPr>
  </w:style>
  <w:style w:type="table" w:styleId="MediumShading1-Accent3">
    <w:name w:val="Medium Shading 1 Accent 3"/>
    <w:basedOn w:val="TableNormal"/>
    <w:uiPriority w:val="63"/>
    <w:rsid w:val="00A8675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A8675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1-Accent3">
    <w:name w:val="Medium Grid 1 Accent 3"/>
    <w:basedOn w:val="TableNormal"/>
    <w:uiPriority w:val="67"/>
    <w:rsid w:val="00A8675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3">
    <w:name w:val="Colorful Shading Accent 3"/>
    <w:basedOn w:val="TableNormal"/>
    <w:uiPriority w:val="71"/>
    <w:rsid w:val="00A8675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List-Accent3">
    <w:name w:val="Colorful List Accent 3"/>
    <w:basedOn w:val="TableNormal"/>
    <w:uiPriority w:val="72"/>
    <w:rsid w:val="00A8675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Grid-Accent3">
    <w:name w:val="Colorful Grid Accent 3"/>
    <w:basedOn w:val="TableNormal"/>
    <w:uiPriority w:val="73"/>
    <w:rsid w:val="00A867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17B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D65AD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3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48" w:space="0" w:color="CCCCCC"/>
                <w:bottom w:val="none" w:sz="0" w:space="0" w:color="auto"/>
                <w:right w:val="none" w:sz="0" w:space="0" w:color="auto"/>
              </w:divBdr>
              <w:divsChild>
                <w:div w:id="16017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5904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11" w:color="CCCCCC"/>
                        <w:bottom w:val="none" w:sz="0" w:space="0" w:color="auto"/>
                        <w:right w:val="single" w:sz="48" w:space="11" w:color="CCCCCC"/>
                      </w:divBdr>
                      <w:divsChild>
                        <w:div w:id="2153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5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412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5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7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36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89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0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08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3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1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09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2066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7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54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4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29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66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3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0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34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45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04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nc.cdc.gov/travel/destinations/traveler/none/curacao" TargetMode="External"/><Relationship Id="rId18" Type="http://schemas.openxmlformats.org/officeDocument/2006/relationships/hyperlink" Target="http://www.curacao.com/en/directory/do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nc.cdc.gov/travel/yellowbook/2016/infectious-diseases-related-to-travel/yellow-fever" TargetMode="External"/><Relationship Id="rId17" Type="http://schemas.openxmlformats.org/officeDocument/2006/relationships/hyperlink" Target="https://www.embassypages.com/curacao" TargetMode="External"/><Relationship Id="rId2" Type="http://schemas.openxmlformats.org/officeDocument/2006/relationships/styles" Target="styles.xml"/><Relationship Id="rId16" Type="http://schemas.openxmlformats.org/officeDocument/2006/relationships/hyperlink" Target="http://curacao.usconsulate.gov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racao.com/en/directory/plan/know-you-go/entry-requirem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curacao@state.gov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anto.org/events-conferences/annual-general-meeting-agm/hote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4792</CharactersWithSpaces>
  <SharedDoc>false</SharedDoc>
  <HLinks>
    <vt:vector size="12" baseType="variant"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http://haiti.usembassy.gov/service/us-citizen-services/travel-warning.html</vt:lpwstr>
      </vt:variant>
      <vt:variant>
        <vt:lpwstr/>
      </vt:variant>
      <vt:variant>
        <vt:i4>5439522</vt:i4>
      </vt:variant>
      <vt:variant>
        <vt:i4>0</vt:i4>
      </vt:variant>
      <vt:variant>
        <vt:i4>0</vt:i4>
      </vt:variant>
      <vt:variant>
        <vt:i4>5</vt:i4>
      </vt:variant>
      <vt:variant>
        <vt:lpwstr>http://wwwnc.cdc.gov/travel/destinations/traveler/none/haiti?s_cid=ncezid-dgmq-travel-single-001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Canto</dc:creator>
  <cp:lastModifiedBy>tbalthazar</cp:lastModifiedBy>
  <cp:revision>4</cp:revision>
  <cp:lastPrinted>2014-01-15T14:39:00Z</cp:lastPrinted>
  <dcterms:created xsi:type="dcterms:W3CDTF">2017-01-04T16:19:00Z</dcterms:created>
  <dcterms:modified xsi:type="dcterms:W3CDTF">2017-01-27T15:23:00Z</dcterms:modified>
</cp:coreProperties>
</file>